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E614" w14:textId="5C4129FB" w:rsidR="001B7467" w:rsidRDefault="007B668D" w:rsidP="002133F4">
      <w:pPr>
        <w:pStyle w:val="Heading1"/>
      </w:pPr>
      <w:r w:rsidRPr="002133F4">
        <w:t>Unit</w:t>
      </w:r>
      <w:r w:rsidR="007A3312">
        <w:t xml:space="preserve"> </w:t>
      </w:r>
      <w:r w:rsidR="00B81DBF">
        <w:t>4</w:t>
      </w:r>
      <w:r w:rsidR="00677709">
        <w:t>:</w:t>
      </w:r>
      <w:r w:rsidR="005B726E">
        <w:t xml:space="preserve"> </w:t>
      </w:r>
      <w:r w:rsidR="00CD0A91">
        <w:t xml:space="preserve">Educator Compensation </w:t>
      </w:r>
      <w:r w:rsidR="00371B8D">
        <w:t>&amp; the Teaching Profession Pipeline</w:t>
      </w:r>
    </w:p>
    <w:p w14:paraId="63A9B0BE" w14:textId="009A262D" w:rsidR="00CD0A91" w:rsidRPr="00CD0A91" w:rsidRDefault="00B40728" w:rsidP="008C2420">
      <w:pPr>
        <w:pStyle w:val="Heading2"/>
        <w:spacing w:after="360"/>
      </w:pPr>
      <w:r w:rsidRPr="009722B4">
        <w:t xml:space="preserve">Lesson </w:t>
      </w:r>
      <w:r w:rsidR="00DB2572">
        <w:t>4.</w:t>
      </w:r>
      <w:r w:rsidR="007F6C5F">
        <w:t>1</w:t>
      </w:r>
      <w:r w:rsidR="00A870E1">
        <w:t>4</w:t>
      </w:r>
      <w:r w:rsidR="00DB2572">
        <w:t xml:space="preserve">: </w:t>
      </w:r>
      <w:r w:rsidR="007D175F" w:rsidRPr="007D175F">
        <w:t>Planning Your Education Pathway and Teacher Compensation</w:t>
      </w:r>
      <w:r w:rsidR="00EB4D80">
        <w:t xml:space="preserve"> (Portfolio)</w:t>
      </w:r>
    </w:p>
    <w:tbl>
      <w:tblPr>
        <w:tblStyle w:val="TableGrid"/>
        <w:tblW w:w="5000" w:type="pct"/>
        <w:tblLayout w:type="fixed"/>
        <w:tblLook w:val="04A0" w:firstRow="1" w:lastRow="0" w:firstColumn="1" w:lastColumn="0" w:noHBand="0" w:noVBand="1"/>
      </w:tblPr>
      <w:tblGrid>
        <w:gridCol w:w="2874"/>
        <w:gridCol w:w="3241"/>
        <w:gridCol w:w="3235"/>
      </w:tblGrid>
      <w:tr w:rsidR="00D66F2A" w:rsidRPr="009D319E" w14:paraId="136E1349" w14:textId="77777777" w:rsidTr="00AC5742">
        <w:trPr>
          <w:trHeight w:val="420"/>
          <w:tblHeader/>
        </w:trPr>
        <w:tc>
          <w:tcPr>
            <w:tcW w:w="5000" w:type="pct"/>
            <w:gridSpan w:val="3"/>
            <w:vAlign w:val="center"/>
          </w:tcPr>
          <w:p w14:paraId="3A8B7757" w14:textId="77777777" w:rsidR="00D66F2A" w:rsidRPr="009D319E" w:rsidRDefault="00D66F2A" w:rsidP="004D6E86">
            <w:pPr>
              <w:pStyle w:val="Heading2"/>
              <w:spacing w:before="60" w:after="60" w:line="259" w:lineRule="auto"/>
              <w:jc w:val="center"/>
            </w:pPr>
            <w:r w:rsidRPr="009D319E">
              <w:t>Lesson at Glance</w:t>
            </w:r>
          </w:p>
        </w:tc>
      </w:tr>
      <w:tr w:rsidR="00A969C1" w:rsidRPr="000978D5" w14:paraId="276ACB2D" w14:textId="77777777" w:rsidTr="000D54FF">
        <w:trPr>
          <w:trHeight w:val="420"/>
        </w:trPr>
        <w:tc>
          <w:tcPr>
            <w:tcW w:w="1537" w:type="pct"/>
          </w:tcPr>
          <w:p w14:paraId="00E6805C" w14:textId="0842FBC2" w:rsidR="00A969C1" w:rsidRPr="000978D5" w:rsidRDefault="00A969C1" w:rsidP="00D268F5">
            <w:pPr>
              <w:pStyle w:val="Tabletext"/>
            </w:pPr>
            <w:r w:rsidRPr="000978D5">
              <w:t>Warm-Up (</w:t>
            </w:r>
            <w:r w:rsidR="00CB09DB">
              <w:t>4</w:t>
            </w:r>
            <w:r w:rsidR="00D60CA1" w:rsidRPr="000978D5">
              <w:t xml:space="preserve"> </w:t>
            </w:r>
            <w:r w:rsidRPr="000978D5">
              <w:t>mins)</w:t>
            </w:r>
            <w:r w:rsidR="00B057A4" w:rsidRPr="000978D5">
              <w:t xml:space="preserve"> </w:t>
            </w:r>
          </w:p>
          <w:p w14:paraId="25D6FCAD" w14:textId="77777777" w:rsidR="00A969C1" w:rsidRPr="000978D5" w:rsidRDefault="009722B4" w:rsidP="001C0565">
            <w:pPr>
              <w:pStyle w:val="Tabletextbullet"/>
              <w:numPr>
                <w:ilvl w:val="0"/>
                <w:numId w:val="3"/>
              </w:numPr>
            </w:pPr>
            <w:r w:rsidRPr="000978D5">
              <w:t>Bellringer</w:t>
            </w:r>
          </w:p>
          <w:p w14:paraId="43A8359E" w14:textId="77777777" w:rsidR="00601463" w:rsidRPr="000978D5" w:rsidRDefault="00601463" w:rsidP="00184F98">
            <w:pPr>
              <w:pStyle w:val="Tabletextbullet"/>
              <w:numPr>
                <w:ilvl w:val="0"/>
                <w:numId w:val="0"/>
              </w:numPr>
              <w:ind w:left="864"/>
            </w:pPr>
          </w:p>
        </w:tc>
        <w:tc>
          <w:tcPr>
            <w:tcW w:w="1733" w:type="pct"/>
            <w:shd w:val="clear" w:color="auto" w:fill="auto"/>
          </w:tcPr>
          <w:p w14:paraId="271DB94B" w14:textId="3A12C0B2" w:rsidR="00341AE7" w:rsidRPr="000978D5" w:rsidRDefault="00C942AC" w:rsidP="00341AE7">
            <w:pPr>
              <w:pStyle w:val="Tabletext"/>
            </w:pPr>
            <w:r w:rsidRPr="000978D5">
              <w:t>Instruction</w:t>
            </w:r>
            <w:r w:rsidR="00341AE7" w:rsidRPr="000978D5">
              <w:t xml:space="preserve"> </w:t>
            </w:r>
            <w:r w:rsidR="00C947A3" w:rsidRPr="000978D5">
              <w:t>(</w:t>
            </w:r>
            <w:r w:rsidR="00105889">
              <w:t>15</w:t>
            </w:r>
            <w:r w:rsidR="00AF279B" w:rsidRPr="000978D5">
              <w:t xml:space="preserve"> </w:t>
            </w:r>
            <w:r w:rsidR="00341AE7" w:rsidRPr="000978D5">
              <w:t>mins)</w:t>
            </w:r>
          </w:p>
          <w:p w14:paraId="326CEF89" w14:textId="6821EDCF" w:rsidR="00947F72" w:rsidRDefault="00947F72" w:rsidP="00947F72">
            <w:pPr>
              <w:pStyle w:val="Tabletextbullet"/>
            </w:pPr>
            <w:r>
              <w:t>Debrief (</w:t>
            </w:r>
            <w:r w:rsidR="00EC55B3">
              <w:t>3</w:t>
            </w:r>
            <w:r>
              <w:t xml:space="preserve"> mins)</w:t>
            </w:r>
          </w:p>
          <w:p w14:paraId="2FADD8A6" w14:textId="6BA92119" w:rsidR="00015BC9" w:rsidRPr="000978D5" w:rsidRDefault="00EC55B3" w:rsidP="005059ED">
            <w:pPr>
              <w:pStyle w:val="Tabletextbullet"/>
            </w:pPr>
            <w:r w:rsidRPr="00EC55B3">
              <w:t>Example: Backward Planning Your Pathway</w:t>
            </w:r>
            <w:r>
              <w:t xml:space="preserve"> (12 mins)</w:t>
            </w:r>
          </w:p>
        </w:tc>
        <w:tc>
          <w:tcPr>
            <w:tcW w:w="1730" w:type="pct"/>
          </w:tcPr>
          <w:p w14:paraId="3B5D1765" w14:textId="01CD2E0D" w:rsidR="00A969C1" w:rsidRPr="000978D5" w:rsidRDefault="00C942AC" w:rsidP="008A3F4E">
            <w:pPr>
              <w:pStyle w:val="Tabletext"/>
            </w:pPr>
            <w:r w:rsidRPr="000978D5">
              <w:t>Application (</w:t>
            </w:r>
            <w:r w:rsidR="00733BEA" w:rsidRPr="000978D5">
              <w:t>2</w:t>
            </w:r>
            <w:r w:rsidR="00A51C2C">
              <w:t>6</w:t>
            </w:r>
            <w:r w:rsidRPr="000978D5">
              <w:t xml:space="preserve"> mins)</w:t>
            </w:r>
          </w:p>
          <w:p w14:paraId="51F4AF64" w14:textId="359B52A9" w:rsidR="00A51C2C" w:rsidRDefault="00A51C2C" w:rsidP="00A72A7F">
            <w:pPr>
              <w:pStyle w:val="Tabletextbullet"/>
            </w:pPr>
            <w:r w:rsidRPr="00A51C2C">
              <w:t>Practice: Choosing Your Educational Pathway</w:t>
            </w:r>
            <w:r>
              <w:t xml:space="preserve"> (21 mins)</w:t>
            </w:r>
          </w:p>
          <w:p w14:paraId="453F45EF" w14:textId="376C548E" w:rsidR="00BC173C" w:rsidRPr="000978D5" w:rsidRDefault="00BC173C" w:rsidP="00A72A7F">
            <w:pPr>
              <w:pStyle w:val="Tabletextbullet"/>
            </w:pPr>
            <w:r w:rsidRPr="000978D5">
              <w:t>Exit Ticket</w:t>
            </w:r>
            <w:r w:rsidR="003412C9" w:rsidRPr="000978D5">
              <w:t xml:space="preserve"> (</w:t>
            </w:r>
            <w:r w:rsidR="00015BC9">
              <w:t>5</w:t>
            </w:r>
            <w:r w:rsidR="003412C9" w:rsidRPr="000978D5">
              <w:t xml:space="preserve"> min</w:t>
            </w:r>
            <w:r w:rsidR="0037640E" w:rsidRPr="000978D5">
              <w:t>s</w:t>
            </w:r>
            <w:r w:rsidR="003412C9" w:rsidRPr="000978D5">
              <w:t>)</w:t>
            </w:r>
          </w:p>
        </w:tc>
      </w:tr>
    </w:tbl>
    <w:p w14:paraId="47013FA9" w14:textId="77777777" w:rsidR="006966B8" w:rsidRPr="000978D5" w:rsidRDefault="006966B8"/>
    <w:tbl>
      <w:tblPr>
        <w:tblStyle w:val="TableGrid"/>
        <w:tblW w:w="5003" w:type="pct"/>
        <w:tblLayout w:type="fixed"/>
        <w:tblLook w:val="04A0" w:firstRow="1" w:lastRow="0" w:firstColumn="1" w:lastColumn="0" w:noHBand="0" w:noVBand="1"/>
      </w:tblPr>
      <w:tblGrid>
        <w:gridCol w:w="1525"/>
        <w:gridCol w:w="450"/>
        <w:gridCol w:w="7381"/>
      </w:tblGrid>
      <w:tr w:rsidR="00C6309D" w:rsidRPr="000978D5" w14:paraId="75313D17" w14:textId="77777777" w:rsidTr="00CB38DC">
        <w:trPr>
          <w:cantSplit w:val="0"/>
        </w:trPr>
        <w:tc>
          <w:tcPr>
            <w:tcW w:w="1525" w:type="dxa"/>
          </w:tcPr>
          <w:p w14:paraId="15F406B8" w14:textId="77777777" w:rsidR="00C6309D" w:rsidRPr="000978D5" w:rsidRDefault="00C6309D" w:rsidP="00C6309D">
            <w:pPr>
              <w:pStyle w:val="Tabletext"/>
              <w:rPr>
                <w:b/>
                <w:bCs/>
              </w:rPr>
            </w:pPr>
            <w:r w:rsidRPr="000978D5">
              <w:rPr>
                <w:b/>
                <w:bCs/>
              </w:rPr>
              <w:t xml:space="preserve">TEKS </w:t>
            </w:r>
          </w:p>
        </w:tc>
        <w:tc>
          <w:tcPr>
            <w:tcW w:w="450" w:type="dxa"/>
          </w:tcPr>
          <w:p w14:paraId="4DB28FE5" w14:textId="20DE23C6" w:rsidR="00C6309D" w:rsidRPr="000978D5" w:rsidRDefault="00C6309D" w:rsidP="00C6309D">
            <w:pPr>
              <w:pStyle w:val="Tabletext"/>
              <w:ind w:right="-105"/>
              <w:rPr>
                <w:rFonts w:eastAsia="Times New Roman" w:cstheme="minorHAnsi"/>
                <w:color w:val="70AD47" w:themeColor="accent6"/>
              </w:rPr>
            </w:pPr>
            <w:r>
              <w:t xml:space="preserve">5 </w:t>
            </w:r>
            <w:r w:rsidRPr="000978D5">
              <w:rPr>
                <w:rFonts w:cstheme="minorHAnsi"/>
              </w:rPr>
              <w:br/>
            </w:r>
          </w:p>
        </w:tc>
        <w:tc>
          <w:tcPr>
            <w:tcW w:w="7381" w:type="dxa"/>
          </w:tcPr>
          <w:p w14:paraId="282B7C9B" w14:textId="508880A4" w:rsidR="00C6309D" w:rsidRDefault="00C6309D" w:rsidP="00B11DEB">
            <w:r>
              <w:t xml:space="preserve">The student explains societal impacts within the education and training </w:t>
            </w:r>
            <w:r w:rsidR="00D16E04">
              <w:t>field</w:t>
            </w:r>
            <w:r>
              <w:t>. The student is expected to:</w:t>
            </w:r>
          </w:p>
          <w:p w14:paraId="275802C7" w14:textId="63ACE92E" w:rsidR="00C6309D" w:rsidRDefault="00C6309D" w:rsidP="00B11DEB">
            <w:pPr>
              <w:pStyle w:val="ListParagraph"/>
              <w:numPr>
                <w:ilvl w:val="0"/>
                <w:numId w:val="39"/>
              </w:numPr>
            </w:pPr>
            <w:r>
              <w:t xml:space="preserve">Investigate trends or issues that have influenced the development of education across the United States such as historical, societal, cultural, and political trends and </w:t>
            </w:r>
            <w:r w:rsidR="00B11DEB">
              <w:t>issues.</w:t>
            </w:r>
          </w:p>
          <w:p w14:paraId="4DBA0A7D" w14:textId="4CE5CD31" w:rsidR="00C6309D" w:rsidRPr="000978D5" w:rsidRDefault="00C6309D" w:rsidP="00B11DEB">
            <w:pPr>
              <w:pStyle w:val="ListAlphaparens"/>
              <w:numPr>
                <w:ilvl w:val="0"/>
                <w:numId w:val="41"/>
              </w:numPr>
              <w:spacing w:before="0"/>
              <w:rPr>
                <w:rFonts w:cstheme="minorHAnsi"/>
              </w:rPr>
            </w:pPr>
            <w:r>
              <w:t>Predict the Education and Training Career Cluster job market by using information from sources such as labor market information, technology, and societal or economic trends</w:t>
            </w:r>
          </w:p>
        </w:tc>
      </w:tr>
      <w:tr w:rsidR="00C6309D" w:rsidRPr="000978D5" w14:paraId="4FC7E5CC" w14:textId="77777777" w:rsidTr="00CB38DC">
        <w:trPr>
          <w:cantSplit w:val="0"/>
        </w:trPr>
        <w:tc>
          <w:tcPr>
            <w:tcW w:w="1525" w:type="dxa"/>
          </w:tcPr>
          <w:p w14:paraId="58689705" w14:textId="77777777" w:rsidR="00C6309D" w:rsidRPr="000978D5" w:rsidRDefault="00C6309D" w:rsidP="00C6309D">
            <w:pPr>
              <w:pStyle w:val="Tabletext"/>
              <w:rPr>
                <w:b/>
                <w:bCs/>
              </w:rPr>
            </w:pPr>
          </w:p>
        </w:tc>
        <w:tc>
          <w:tcPr>
            <w:tcW w:w="450" w:type="dxa"/>
          </w:tcPr>
          <w:p w14:paraId="3F767555" w14:textId="13855D78" w:rsidR="00C6309D" w:rsidRDefault="00C6309D" w:rsidP="00C6309D">
            <w:pPr>
              <w:pStyle w:val="Tabletext"/>
              <w:ind w:right="-105"/>
            </w:pPr>
            <w:r>
              <w:t>6</w:t>
            </w:r>
          </w:p>
        </w:tc>
        <w:tc>
          <w:tcPr>
            <w:tcW w:w="7381" w:type="dxa"/>
          </w:tcPr>
          <w:p w14:paraId="2E7ABCEF" w14:textId="41656E17" w:rsidR="00C6309D" w:rsidRDefault="00C6309D" w:rsidP="00D16E04">
            <w:r>
              <w:t xml:space="preserve">The student </w:t>
            </w:r>
            <w:r w:rsidR="00C221C5">
              <w:t>describes the characteristics of different educational and training environments</w:t>
            </w:r>
            <w:r>
              <w:t>. The student is expected to:</w:t>
            </w:r>
          </w:p>
          <w:p w14:paraId="3E80018A" w14:textId="0588F984" w:rsidR="00C6309D" w:rsidRDefault="00C221C5" w:rsidP="00D16E04">
            <w:pPr>
              <w:pStyle w:val="ListParagraph"/>
              <w:numPr>
                <w:ilvl w:val="0"/>
                <w:numId w:val="38"/>
              </w:numPr>
            </w:pPr>
            <w:r>
              <w:t>compare</w:t>
            </w:r>
            <w:r w:rsidR="00C6309D">
              <w:t xml:space="preserve"> teacher salary schedules among different school models such as public, private and charter schools within rural and urban areas of the state</w:t>
            </w:r>
          </w:p>
        </w:tc>
      </w:tr>
      <w:tr w:rsidR="00C6309D" w:rsidRPr="000978D5" w14:paraId="0B835AAE" w14:textId="77777777" w:rsidTr="00CB38DC">
        <w:trPr>
          <w:cantSplit w:val="0"/>
        </w:trPr>
        <w:tc>
          <w:tcPr>
            <w:tcW w:w="1525" w:type="dxa"/>
            <w:hideMark/>
          </w:tcPr>
          <w:p w14:paraId="17C15C51" w14:textId="77777777" w:rsidR="00C6309D" w:rsidRPr="000978D5" w:rsidRDefault="00C6309D" w:rsidP="00C6309D">
            <w:pPr>
              <w:pStyle w:val="Tabletext"/>
              <w:rPr>
                <w:b/>
                <w:bCs/>
              </w:rPr>
            </w:pPr>
            <w:r w:rsidRPr="000978D5">
              <w:rPr>
                <w:b/>
                <w:bCs/>
              </w:rPr>
              <w:t xml:space="preserve">Objectives </w:t>
            </w:r>
          </w:p>
        </w:tc>
        <w:tc>
          <w:tcPr>
            <w:tcW w:w="7831" w:type="dxa"/>
            <w:gridSpan w:val="2"/>
            <w:hideMark/>
          </w:tcPr>
          <w:p w14:paraId="2E298FEE" w14:textId="4BEC075E" w:rsidR="00C6309D" w:rsidRPr="00BB296E" w:rsidRDefault="00EB4D80" w:rsidP="00B11DEB">
            <w:pPr>
              <w:pStyle w:val="ListParagraph"/>
              <w:numPr>
                <w:ilvl w:val="0"/>
                <w:numId w:val="42"/>
              </w:numPr>
              <w:pBdr>
                <w:top w:val="nil"/>
                <w:left w:val="nil"/>
                <w:bottom w:val="nil"/>
                <w:right w:val="nil"/>
                <w:between w:val="nil"/>
              </w:pBdr>
            </w:pPr>
            <w:r w:rsidRPr="00EB4D80">
              <w:t xml:space="preserve">Design </w:t>
            </w:r>
            <w:r w:rsidR="00201474">
              <w:t xml:space="preserve">a career </w:t>
            </w:r>
            <w:r w:rsidRPr="00EB4D80">
              <w:t>pathway based on</w:t>
            </w:r>
            <w:r w:rsidR="00201474">
              <w:t xml:space="preserve"> a</w:t>
            </w:r>
            <w:r w:rsidRPr="00EB4D80">
              <w:t xml:space="preserve"> desired teacher compensation model.</w:t>
            </w:r>
          </w:p>
        </w:tc>
      </w:tr>
      <w:tr w:rsidR="00C6309D" w:rsidRPr="000978D5" w14:paraId="498A0AA6" w14:textId="77777777" w:rsidTr="00CB38DC">
        <w:trPr>
          <w:cantSplit w:val="0"/>
        </w:trPr>
        <w:tc>
          <w:tcPr>
            <w:tcW w:w="1525" w:type="dxa"/>
          </w:tcPr>
          <w:p w14:paraId="493A880C" w14:textId="77777777" w:rsidR="00C6309D" w:rsidRPr="000978D5" w:rsidRDefault="00C6309D" w:rsidP="00C6309D">
            <w:pPr>
              <w:pStyle w:val="Tabletext"/>
              <w:rPr>
                <w:b/>
                <w:bCs/>
              </w:rPr>
            </w:pPr>
            <w:r w:rsidRPr="000978D5">
              <w:rPr>
                <w:b/>
                <w:bCs/>
              </w:rPr>
              <w:t>Rationale/</w:t>
            </w:r>
            <w:r w:rsidRPr="000978D5">
              <w:rPr>
                <w:b/>
                <w:bCs/>
              </w:rPr>
              <w:br/>
              <w:t xml:space="preserve">Summary </w:t>
            </w:r>
          </w:p>
        </w:tc>
        <w:tc>
          <w:tcPr>
            <w:tcW w:w="7831" w:type="dxa"/>
            <w:gridSpan w:val="2"/>
            <w:shd w:val="clear" w:color="auto" w:fill="auto"/>
          </w:tcPr>
          <w:p w14:paraId="65820F18" w14:textId="1387693B" w:rsidR="00201474" w:rsidRPr="000978D5" w:rsidRDefault="00D3489B" w:rsidP="00201474">
            <w:pPr>
              <w:pStyle w:val="Tabletext"/>
            </w:pPr>
            <w:r>
              <w:t xml:space="preserve">Students will </w:t>
            </w:r>
            <w:r w:rsidR="00201474">
              <w:t>investigate and plan their</w:t>
            </w:r>
            <w:r>
              <w:t xml:space="preserve"> career pathway</w:t>
            </w:r>
            <w:r w:rsidR="00201474">
              <w:t>s</w:t>
            </w:r>
            <w:r>
              <w:t xml:space="preserve"> b</w:t>
            </w:r>
            <w:r w:rsidR="00201474">
              <w:t>ased upon their preferred job and compensation scenario. Students will set their goal (preferred scenario) by backward planning with the assistance of probing questions. Once students have identified their goals, they will apply this to the Education Pathway Planning Chart. Not only does the chart help students identify their ‘ideal job’ by searching for current job postings, but it also helps students identify the education pathway they will need, as well as other requirements to obtain their ideal job and compensation scenario.</w:t>
            </w:r>
          </w:p>
        </w:tc>
      </w:tr>
      <w:tr w:rsidR="00C6309D" w:rsidRPr="000978D5" w14:paraId="57A5B118" w14:textId="77777777" w:rsidTr="00CB38DC">
        <w:trPr>
          <w:cantSplit w:val="0"/>
        </w:trPr>
        <w:tc>
          <w:tcPr>
            <w:tcW w:w="1525" w:type="dxa"/>
          </w:tcPr>
          <w:p w14:paraId="4FC7509B" w14:textId="77777777" w:rsidR="00C6309D" w:rsidRPr="000978D5" w:rsidRDefault="00C6309D" w:rsidP="00C6309D">
            <w:pPr>
              <w:pStyle w:val="Tabletext"/>
              <w:rPr>
                <w:b/>
                <w:bCs/>
              </w:rPr>
            </w:pPr>
            <w:r w:rsidRPr="000978D5">
              <w:rPr>
                <w:b/>
                <w:bCs/>
              </w:rPr>
              <w:t xml:space="preserve">Formative Assessment and Exemplar Response </w:t>
            </w:r>
          </w:p>
        </w:tc>
        <w:tc>
          <w:tcPr>
            <w:tcW w:w="7831" w:type="dxa"/>
            <w:gridSpan w:val="2"/>
          </w:tcPr>
          <w:p w14:paraId="7EFD6533" w14:textId="70217110" w:rsidR="00C6309D" w:rsidRPr="00C87FA1" w:rsidRDefault="00C6309D" w:rsidP="00C6309D">
            <w:r>
              <w:rPr>
                <w:i/>
                <w:iCs/>
                <w:color w:val="008000"/>
              </w:rPr>
              <w:br w:type="page"/>
            </w:r>
            <w:r w:rsidR="00C87FA1" w:rsidRPr="00C87FA1">
              <w:t xml:space="preserve">Following your investigation and analysis, explain </w:t>
            </w:r>
            <w:r w:rsidR="00201474">
              <w:t>how you designed your pathway and</w:t>
            </w:r>
            <w:r w:rsidR="00C87FA1" w:rsidRPr="00C87FA1">
              <w:t xml:space="preserve"> how it relates to your desired compensation model.</w:t>
            </w:r>
          </w:p>
          <w:p w14:paraId="2E4A7FC6" w14:textId="77777777" w:rsidR="00C6309D" w:rsidRDefault="00C6309D" w:rsidP="00C6309D">
            <w:pPr>
              <w:rPr>
                <w:i/>
                <w:iCs/>
              </w:rPr>
            </w:pPr>
          </w:p>
          <w:p w14:paraId="4AA283C3" w14:textId="18632336" w:rsidR="00C6309D" w:rsidRPr="000978D5" w:rsidRDefault="00C6309D" w:rsidP="00C6309D">
            <w:r w:rsidRPr="000978D5">
              <w:rPr>
                <w:i/>
                <w:iCs/>
              </w:rPr>
              <w:t>See Exit Ticket Answer Key for exemplar responses.</w:t>
            </w:r>
          </w:p>
        </w:tc>
      </w:tr>
      <w:tr w:rsidR="00C6309D" w:rsidRPr="00602ABE" w14:paraId="42CC2149" w14:textId="77777777" w:rsidTr="00CB38DC">
        <w:trPr>
          <w:cantSplit w:val="0"/>
        </w:trPr>
        <w:tc>
          <w:tcPr>
            <w:tcW w:w="1525" w:type="dxa"/>
          </w:tcPr>
          <w:p w14:paraId="0A87DD15" w14:textId="77777777" w:rsidR="00C6309D" w:rsidRPr="00A72A7F" w:rsidRDefault="00C6309D" w:rsidP="00C6309D">
            <w:pPr>
              <w:pStyle w:val="Tabletext"/>
              <w:rPr>
                <w:b/>
                <w:bCs/>
                <w:sz w:val="24"/>
                <w:szCs w:val="24"/>
              </w:rPr>
            </w:pPr>
            <w:r w:rsidRPr="00A72A7F">
              <w:rPr>
                <w:b/>
                <w:bCs/>
                <w:sz w:val="24"/>
                <w:szCs w:val="24"/>
              </w:rPr>
              <w:t xml:space="preserve">Vocabulary </w:t>
            </w:r>
          </w:p>
        </w:tc>
        <w:tc>
          <w:tcPr>
            <w:tcW w:w="7831" w:type="dxa"/>
            <w:gridSpan w:val="2"/>
          </w:tcPr>
          <w:p w14:paraId="41E68013" w14:textId="684438E8" w:rsidR="00C6309D" w:rsidRPr="000C1AB3" w:rsidRDefault="00C6309D" w:rsidP="00C6309D">
            <w:pPr>
              <w:pStyle w:val="Tabletext"/>
            </w:pPr>
          </w:p>
        </w:tc>
      </w:tr>
    </w:tbl>
    <w:p w14:paraId="7FBB91B3" w14:textId="77777777" w:rsidR="00DB54CD" w:rsidRDefault="00DB54CD" w:rsidP="00DB54CD"/>
    <w:tbl>
      <w:tblPr>
        <w:tblStyle w:val="TableGrid"/>
        <w:tblW w:w="5003" w:type="pct"/>
        <w:tblInd w:w="-5" w:type="dxa"/>
        <w:tblLayout w:type="fixed"/>
        <w:tblLook w:val="04A0" w:firstRow="1" w:lastRow="0" w:firstColumn="1" w:lastColumn="0" w:noHBand="0" w:noVBand="1"/>
      </w:tblPr>
      <w:tblGrid>
        <w:gridCol w:w="2250"/>
        <w:gridCol w:w="5528"/>
        <w:gridCol w:w="1578"/>
      </w:tblGrid>
      <w:tr w:rsidR="009E73D9" w:rsidRPr="00DB54CD" w14:paraId="7190D0AD" w14:textId="77777777" w:rsidTr="179BD63E">
        <w:trPr>
          <w:trHeight w:val="420"/>
          <w:tblHeader/>
        </w:trPr>
        <w:tc>
          <w:tcPr>
            <w:tcW w:w="2250" w:type="dxa"/>
            <w:hideMark/>
          </w:tcPr>
          <w:p w14:paraId="59D178CF" w14:textId="77777777" w:rsidR="009E73D9" w:rsidRPr="00205E12" w:rsidRDefault="00BA56BC" w:rsidP="00485163">
            <w:pPr>
              <w:pStyle w:val="Tabletext"/>
              <w:jc w:val="center"/>
              <w:rPr>
                <w:b/>
                <w:bCs/>
              </w:rPr>
            </w:pPr>
            <w:r>
              <w:lastRenderedPageBreak/>
              <w:br w:type="page"/>
            </w:r>
            <w:r w:rsidR="009E73D9" w:rsidRPr="00205E12">
              <w:rPr>
                <w:b/>
                <w:bCs/>
              </w:rPr>
              <w:t>Est Time</w:t>
            </w:r>
          </w:p>
        </w:tc>
        <w:tc>
          <w:tcPr>
            <w:tcW w:w="5528" w:type="dxa"/>
          </w:tcPr>
          <w:p w14:paraId="541495E8" w14:textId="77777777" w:rsidR="009E73D9" w:rsidRPr="00DB54CD" w:rsidRDefault="009E73D9" w:rsidP="00485163">
            <w:pPr>
              <w:pStyle w:val="Tabletext"/>
              <w:jc w:val="center"/>
              <w:rPr>
                <w:b/>
                <w:bCs/>
              </w:rPr>
            </w:pPr>
            <w:r w:rsidRPr="00DB54CD">
              <w:rPr>
                <w:b/>
                <w:bCs/>
              </w:rPr>
              <w:t>Instructional Activities (including formative assessments)</w:t>
            </w:r>
          </w:p>
        </w:tc>
        <w:tc>
          <w:tcPr>
            <w:tcW w:w="1578" w:type="dxa"/>
            <w:hideMark/>
          </w:tcPr>
          <w:p w14:paraId="34C7D706" w14:textId="77777777" w:rsidR="009E73D9" w:rsidRPr="00DB54CD" w:rsidRDefault="009E73D9" w:rsidP="00485163">
            <w:pPr>
              <w:pStyle w:val="Tabletext"/>
              <w:jc w:val="center"/>
              <w:rPr>
                <w:b/>
                <w:bCs/>
              </w:rPr>
            </w:pPr>
            <w:r w:rsidRPr="00DB54CD">
              <w:rPr>
                <w:b/>
                <w:bCs/>
              </w:rPr>
              <w:t>Materials</w:t>
            </w:r>
          </w:p>
        </w:tc>
      </w:tr>
      <w:tr w:rsidR="00B34651" w:rsidRPr="00447D20" w14:paraId="682207DC" w14:textId="77777777" w:rsidTr="179BD63E">
        <w:trPr>
          <w:cantSplit w:val="0"/>
          <w:trHeight w:val="420"/>
        </w:trPr>
        <w:tc>
          <w:tcPr>
            <w:tcW w:w="2250" w:type="dxa"/>
          </w:tcPr>
          <w:p w14:paraId="5BA27255" w14:textId="77777777" w:rsidR="00B34651" w:rsidRDefault="00B34651" w:rsidP="00485163">
            <w:pPr>
              <w:pStyle w:val="Tabletext"/>
              <w:jc w:val="center"/>
            </w:pPr>
          </w:p>
        </w:tc>
        <w:tc>
          <w:tcPr>
            <w:tcW w:w="5528" w:type="dxa"/>
          </w:tcPr>
          <w:p w14:paraId="02091FE4" w14:textId="0E5C91CC" w:rsidR="00CA6966" w:rsidRPr="000D54FF" w:rsidRDefault="00D3489B" w:rsidP="00DC4D51">
            <w:pPr>
              <w:pStyle w:val="Tabletext"/>
              <w:rPr>
                <w:i/>
                <w:iCs/>
              </w:rPr>
            </w:pPr>
            <w:r>
              <w:rPr>
                <w:i/>
                <w:iCs/>
              </w:rPr>
              <w:t>Students will be conducting research in this lesson and will need a computing device to do so.</w:t>
            </w:r>
            <w:r w:rsidR="00062939">
              <w:rPr>
                <w:i/>
                <w:iCs/>
              </w:rPr>
              <w:t xml:space="preserve"> At one point in the lesson, you will </w:t>
            </w:r>
            <w:r w:rsidR="00A9539A">
              <w:rPr>
                <w:i/>
                <w:iCs/>
              </w:rPr>
              <w:t xml:space="preserve">have the opportunity to </w:t>
            </w:r>
            <w:r w:rsidR="00062939">
              <w:rPr>
                <w:i/>
                <w:iCs/>
              </w:rPr>
              <w:t xml:space="preserve">show students how to search for a job based on specific criteria. It is linked to the Fort Worth ISD jobs page to show what a job posting site looks like. </w:t>
            </w:r>
            <w:r w:rsidR="00A9539A">
              <w:rPr>
                <w:i/>
                <w:iCs/>
              </w:rPr>
              <w:t xml:space="preserve">This job is </w:t>
            </w:r>
            <w:r w:rsidR="007435DB">
              <w:rPr>
                <w:i/>
                <w:iCs/>
              </w:rPr>
              <w:t>related</w:t>
            </w:r>
            <w:r w:rsidR="00A9539A">
              <w:rPr>
                <w:i/>
                <w:iCs/>
              </w:rPr>
              <w:t xml:space="preserve"> to the</w:t>
            </w:r>
            <w:r w:rsidR="00A3505D">
              <w:rPr>
                <w:i/>
                <w:iCs/>
              </w:rPr>
              <w:t xml:space="preserve"> Example</w:t>
            </w:r>
            <w:r w:rsidR="00A9539A">
              <w:rPr>
                <w:i/>
                <w:iCs/>
              </w:rPr>
              <w:t xml:space="preserve"> </w:t>
            </w:r>
            <w:r w:rsidR="00A3505D">
              <w:rPr>
                <w:i/>
                <w:iCs/>
              </w:rPr>
              <w:t xml:space="preserve">Educational Pathway Chart </w:t>
            </w:r>
            <w:r w:rsidR="00A9539A">
              <w:rPr>
                <w:i/>
                <w:iCs/>
              </w:rPr>
              <w:t xml:space="preserve">in the Student Guide. </w:t>
            </w:r>
            <w:r w:rsidR="00062939">
              <w:rPr>
                <w:i/>
                <w:iCs/>
              </w:rPr>
              <w:t xml:space="preserve">You may </w:t>
            </w:r>
            <w:r w:rsidR="00A3505D">
              <w:rPr>
                <w:i/>
                <w:iCs/>
              </w:rPr>
              <w:t>change it to fit your ISD or another of choice</w:t>
            </w:r>
            <w:r w:rsidR="007435DB">
              <w:rPr>
                <w:i/>
                <w:iCs/>
              </w:rPr>
              <w:t xml:space="preserve">. </w:t>
            </w:r>
          </w:p>
        </w:tc>
        <w:tc>
          <w:tcPr>
            <w:tcW w:w="1578" w:type="dxa"/>
          </w:tcPr>
          <w:p w14:paraId="33192EB8" w14:textId="7B5ADD40" w:rsidR="00B34651" w:rsidRDefault="00D3489B" w:rsidP="00BA4A40">
            <w:pPr>
              <w:pStyle w:val="Tabletext"/>
              <w:jc w:val="center"/>
            </w:pPr>
            <w:r>
              <w:t>Student Computing Device</w:t>
            </w:r>
          </w:p>
        </w:tc>
      </w:tr>
      <w:tr w:rsidR="00955B6A" w:rsidRPr="00447D20" w14:paraId="68CE1EB9" w14:textId="77777777" w:rsidTr="179BD63E">
        <w:trPr>
          <w:cantSplit w:val="0"/>
          <w:trHeight w:val="420"/>
        </w:trPr>
        <w:tc>
          <w:tcPr>
            <w:tcW w:w="2250" w:type="dxa"/>
          </w:tcPr>
          <w:p w14:paraId="7C946A8B" w14:textId="06FEE1F2" w:rsidR="00955B6A" w:rsidRDefault="007963C2" w:rsidP="00485163">
            <w:pPr>
              <w:pStyle w:val="Tabletext"/>
              <w:jc w:val="center"/>
            </w:pPr>
            <w:r>
              <w:t>4</w:t>
            </w:r>
            <w:r w:rsidR="00955B6A">
              <w:t xml:space="preserve"> mins</w:t>
            </w:r>
          </w:p>
        </w:tc>
        <w:tc>
          <w:tcPr>
            <w:tcW w:w="5528" w:type="dxa"/>
          </w:tcPr>
          <w:p w14:paraId="75E67502" w14:textId="1A529776" w:rsidR="008B15C0" w:rsidRPr="008E421B" w:rsidRDefault="004F08C5" w:rsidP="003B0261">
            <w:pPr>
              <w:pStyle w:val="Tabletext"/>
            </w:pPr>
            <w:r>
              <w:t xml:space="preserve">Review </w:t>
            </w:r>
            <w:r w:rsidR="009146EA">
              <w:t xml:space="preserve">the </w:t>
            </w:r>
            <w:r>
              <w:t xml:space="preserve">lesson from yesterday, which scenario did you choose and why? </w:t>
            </w:r>
          </w:p>
        </w:tc>
        <w:tc>
          <w:tcPr>
            <w:tcW w:w="1578" w:type="dxa"/>
          </w:tcPr>
          <w:p w14:paraId="2523C876" w14:textId="77777777" w:rsidR="00955B6A" w:rsidRDefault="000D5EFC" w:rsidP="00485163">
            <w:pPr>
              <w:pStyle w:val="Tabletext"/>
              <w:jc w:val="center"/>
            </w:pPr>
            <w:r>
              <w:t>Student Guide</w:t>
            </w:r>
          </w:p>
        </w:tc>
      </w:tr>
      <w:tr w:rsidR="00105889" w:rsidRPr="00447D20" w14:paraId="772CBC8C" w14:textId="77777777" w:rsidTr="179BD63E">
        <w:trPr>
          <w:cantSplit w:val="0"/>
          <w:trHeight w:val="420"/>
        </w:trPr>
        <w:tc>
          <w:tcPr>
            <w:tcW w:w="2250" w:type="dxa"/>
          </w:tcPr>
          <w:p w14:paraId="790600EF" w14:textId="051788A5" w:rsidR="00105889" w:rsidRDefault="004F08C5" w:rsidP="00485163">
            <w:pPr>
              <w:pStyle w:val="Tabletext"/>
              <w:jc w:val="center"/>
            </w:pPr>
            <w:r>
              <w:t xml:space="preserve">3 mins </w:t>
            </w:r>
          </w:p>
        </w:tc>
        <w:tc>
          <w:tcPr>
            <w:tcW w:w="5528" w:type="dxa"/>
          </w:tcPr>
          <w:p w14:paraId="7DA47041" w14:textId="77777777" w:rsidR="00105889" w:rsidRDefault="004F08C5" w:rsidP="00163887">
            <w:pPr>
              <w:pStyle w:val="Tabletext"/>
              <w:rPr>
                <w:b/>
                <w:bCs/>
              </w:rPr>
            </w:pPr>
            <w:r>
              <w:rPr>
                <w:b/>
                <w:bCs/>
              </w:rPr>
              <w:t xml:space="preserve">Debrief: </w:t>
            </w:r>
          </w:p>
          <w:p w14:paraId="1D950EB0" w14:textId="77777777" w:rsidR="004F08C5" w:rsidRDefault="004F08C5" w:rsidP="00163887">
            <w:pPr>
              <w:pStyle w:val="Tabletext"/>
            </w:pPr>
            <w:r>
              <w:t xml:space="preserve">T: Turn and talk to a partner to share your response. </w:t>
            </w:r>
          </w:p>
          <w:p w14:paraId="681E09DF" w14:textId="77777777" w:rsidR="004F08C5" w:rsidRDefault="004F08C5" w:rsidP="00163887">
            <w:pPr>
              <w:pStyle w:val="Tabletext"/>
            </w:pPr>
            <w:r>
              <w:t xml:space="preserve">S: (Turns and talks to partner to share response.) </w:t>
            </w:r>
          </w:p>
          <w:p w14:paraId="723E7D18" w14:textId="77777777" w:rsidR="004F08C5" w:rsidRDefault="004F08C5" w:rsidP="00163887">
            <w:pPr>
              <w:pStyle w:val="Tabletext"/>
            </w:pPr>
            <w:r>
              <w:t xml:space="preserve">T: Turn and talk to a different partner and share your response again. </w:t>
            </w:r>
          </w:p>
          <w:p w14:paraId="765EDBBD" w14:textId="0D8DD3F2" w:rsidR="004F08C5" w:rsidRPr="004F08C5" w:rsidRDefault="004F08C5" w:rsidP="00163887">
            <w:pPr>
              <w:pStyle w:val="Tabletext"/>
            </w:pPr>
            <w:r>
              <w:t xml:space="preserve">S: (Turn and talk to partner to share response.) </w:t>
            </w:r>
          </w:p>
        </w:tc>
        <w:tc>
          <w:tcPr>
            <w:tcW w:w="1578" w:type="dxa"/>
          </w:tcPr>
          <w:p w14:paraId="3020D8DF" w14:textId="77777777" w:rsidR="00105889" w:rsidRDefault="00105889" w:rsidP="00485163">
            <w:pPr>
              <w:pStyle w:val="Tabletext"/>
              <w:jc w:val="center"/>
            </w:pPr>
          </w:p>
        </w:tc>
      </w:tr>
      <w:tr w:rsidR="00105889" w:rsidRPr="00447D20" w14:paraId="0BC58AB1" w14:textId="77777777" w:rsidTr="179BD63E">
        <w:trPr>
          <w:cantSplit w:val="0"/>
          <w:trHeight w:val="420"/>
        </w:trPr>
        <w:tc>
          <w:tcPr>
            <w:tcW w:w="2250" w:type="dxa"/>
          </w:tcPr>
          <w:p w14:paraId="033D5E92" w14:textId="3343BB0B" w:rsidR="00105889" w:rsidRDefault="00EC55B3" w:rsidP="00485163">
            <w:pPr>
              <w:pStyle w:val="Tabletext"/>
              <w:jc w:val="center"/>
            </w:pPr>
            <w:r>
              <w:t>12 mins</w:t>
            </w:r>
          </w:p>
        </w:tc>
        <w:tc>
          <w:tcPr>
            <w:tcW w:w="5528" w:type="dxa"/>
          </w:tcPr>
          <w:p w14:paraId="5267A61B" w14:textId="77777777" w:rsidR="00EC55B3" w:rsidRDefault="00EC55B3" w:rsidP="00EC55B3">
            <w:pPr>
              <w:rPr>
                <w:rFonts w:eastAsia="Times New Roman" w:cstheme="minorHAnsi"/>
                <w:b/>
                <w:bCs/>
                <w:color w:val="000000"/>
              </w:rPr>
            </w:pPr>
            <w:r>
              <w:rPr>
                <w:rFonts w:eastAsia="Times New Roman" w:cstheme="minorHAnsi"/>
                <w:b/>
                <w:bCs/>
                <w:color w:val="000000"/>
              </w:rPr>
              <w:t>Example: Backward Planning Your Pathway</w:t>
            </w:r>
          </w:p>
          <w:p w14:paraId="7967D241" w14:textId="39412FC7" w:rsidR="00105889" w:rsidRDefault="00796420" w:rsidP="00163887">
            <w:pPr>
              <w:pStyle w:val="Tabletext"/>
            </w:pPr>
            <w:r>
              <w:t xml:space="preserve">T: Yesterday we discussed </w:t>
            </w:r>
            <w:r w:rsidR="006A49A2">
              <w:t>the pros and cons of different education compensation scenarios. Today</w:t>
            </w:r>
            <w:r w:rsidR="00D3489B">
              <w:t xml:space="preserve">, </w:t>
            </w:r>
            <w:r w:rsidR="006A49A2">
              <w:t xml:space="preserve">you will investigate and plan </w:t>
            </w:r>
            <w:r w:rsidR="006A49A2">
              <w:rPr>
                <w:i/>
                <w:iCs/>
              </w:rPr>
              <w:t>your</w:t>
            </w:r>
            <w:r w:rsidR="006A49A2">
              <w:t xml:space="preserve"> education pathway based upon your preferred job and compensation scenario. First, I will model for you the questions to ask yourself, and then how to backward plan. We discussed backward planning yesterday – to figure out where you want to go and how you get there, you must first know what your goal is. The probing questions will help you identify your goal. You will the apply these to your Education Pathway Planning Chart. </w:t>
            </w:r>
          </w:p>
          <w:p w14:paraId="31881117" w14:textId="77777777" w:rsidR="006A49A2" w:rsidRDefault="006A49A2" w:rsidP="00163887">
            <w:pPr>
              <w:pStyle w:val="Tabletext"/>
            </w:pPr>
            <w:r>
              <w:t xml:space="preserve">T: (Project with PowerPoint.) </w:t>
            </w:r>
          </w:p>
          <w:p w14:paraId="058994C5" w14:textId="33E30152" w:rsidR="00582C80" w:rsidRDefault="006A49A2" w:rsidP="00163887">
            <w:pPr>
              <w:pStyle w:val="Tabletext"/>
            </w:pPr>
            <w:r>
              <w:t xml:space="preserve">T: Please follow along and fill in the chart </w:t>
            </w:r>
            <w:r w:rsidR="00582C80">
              <w:t xml:space="preserve">in your Student Guide </w:t>
            </w:r>
            <w:r>
              <w:t xml:space="preserve">with the example to </w:t>
            </w:r>
            <w:r w:rsidR="00582C80">
              <w:t xml:space="preserve">guide you through the thought process. Can someone please read </w:t>
            </w:r>
            <w:r w:rsidR="007435DB">
              <w:t>the example scenario from which we are working</w:t>
            </w:r>
            <w:r w:rsidR="00582C80">
              <w:t>?</w:t>
            </w:r>
          </w:p>
          <w:p w14:paraId="317E6E74" w14:textId="38AC0551" w:rsidR="00582C80" w:rsidRDefault="00582C80" w:rsidP="00163887">
            <w:pPr>
              <w:pStyle w:val="Tabletext"/>
            </w:pPr>
            <w:r>
              <w:t xml:space="preserve">S: </w:t>
            </w:r>
            <w:r w:rsidR="00FE2F8C" w:rsidRPr="00FE2F8C">
              <w:t xml:space="preserve">Public school teacher in urban area: $65,000/year. </w:t>
            </w:r>
            <w:r w:rsidR="0040699F" w:rsidRPr="00FE2F8C">
              <w:t>Master’s degree in special education</w:t>
            </w:r>
            <w:r w:rsidR="00FE2F8C" w:rsidRPr="00FE2F8C">
              <w:t>. District pays master’s pay, plus supplemental pay for cost of living. District offers additional supplemental pay/annual stipend for Special Education teachers. Cost of living is high and is increasing.</w:t>
            </w:r>
          </w:p>
          <w:p w14:paraId="1A80CD85" w14:textId="414F1F39" w:rsidR="00FE2F8C" w:rsidRDefault="00FE2F8C" w:rsidP="00163887">
            <w:pPr>
              <w:pStyle w:val="Tabletext"/>
            </w:pPr>
            <w:r>
              <w:lastRenderedPageBreak/>
              <w:t xml:space="preserve">T: Please take a moment to </w:t>
            </w:r>
            <w:r w:rsidR="007435DB">
              <w:t>read</w:t>
            </w:r>
            <w:r>
              <w:t xml:space="preserve"> the questions in bold in the chart before we fill them in. </w:t>
            </w:r>
          </w:p>
          <w:p w14:paraId="4F80909A" w14:textId="77777777" w:rsidR="00FE2F8C" w:rsidRDefault="00FE2F8C" w:rsidP="00163887">
            <w:pPr>
              <w:pStyle w:val="Tabletext"/>
            </w:pPr>
            <w:r>
              <w:t xml:space="preserve">S: (Read silently through </w:t>
            </w:r>
            <w:r w:rsidR="00186186">
              <w:t xml:space="preserve">the questions.) </w:t>
            </w:r>
          </w:p>
          <w:p w14:paraId="49917D06" w14:textId="77777777" w:rsidR="00186186" w:rsidRDefault="00186186" w:rsidP="00163887">
            <w:pPr>
              <w:pStyle w:val="Tabletext"/>
            </w:pPr>
            <w:r>
              <w:t xml:space="preserve">T: As I project the answers with PowerPoint, please write them down and follow along in your student guide. </w:t>
            </w:r>
          </w:p>
          <w:p w14:paraId="3CBAF6DE" w14:textId="291A53CA" w:rsidR="00B5534D" w:rsidRDefault="00186186" w:rsidP="00163887">
            <w:pPr>
              <w:pStyle w:val="Tabletext"/>
            </w:pPr>
            <w:r>
              <w:t xml:space="preserve">T: (Project </w:t>
            </w:r>
            <w:r w:rsidR="00B5534D">
              <w:t>responses on the PowerPoint and read aloud as they go. Model additional thoughts and processes of ‘why.’)</w:t>
            </w:r>
          </w:p>
          <w:p w14:paraId="08245927" w14:textId="77777777" w:rsidR="00B5534D" w:rsidRDefault="00B5534D" w:rsidP="00163887">
            <w:pPr>
              <w:pStyle w:val="Tabletext"/>
            </w:pPr>
            <w:r>
              <w:t xml:space="preserve">S: (Write responses.) </w:t>
            </w:r>
          </w:p>
          <w:p w14:paraId="7C00895A" w14:textId="083F20E0" w:rsidR="00B5534D" w:rsidRDefault="00B5534D" w:rsidP="00163887">
            <w:pPr>
              <w:pStyle w:val="Tabletext"/>
            </w:pPr>
            <w:r>
              <w:t xml:space="preserve">T: Now that we have modeled for this scenario the thought process, </w:t>
            </w:r>
            <w:r w:rsidR="007435DB">
              <w:t>I would</w:t>
            </w:r>
            <w:r w:rsidR="0088466E">
              <w:t xml:space="preserve"> like to </w:t>
            </w:r>
            <w:r w:rsidR="00783FCC">
              <w:t xml:space="preserve">you to turn to a partner and review the </w:t>
            </w:r>
            <w:r w:rsidR="00E773E4">
              <w:t xml:space="preserve">Educational Pathway Chart provided. Take one minute to silently review it. And then with a partner, answer the </w:t>
            </w:r>
            <w:r w:rsidR="004B7B37">
              <w:t xml:space="preserve">provided </w:t>
            </w:r>
            <w:r w:rsidR="00E773E4">
              <w:t xml:space="preserve">questions about the chart. </w:t>
            </w:r>
          </w:p>
          <w:p w14:paraId="24EC03E1" w14:textId="77777777" w:rsidR="00E773E4" w:rsidRDefault="00E773E4" w:rsidP="00163887">
            <w:pPr>
              <w:pStyle w:val="Tabletext"/>
            </w:pPr>
            <w:r>
              <w:t xml:space="preserve">S: (Review silently. Turn and talk to a partner to answer questions.) </w:t>
            </w:r>
          </w:p>
          <w:p w14:paraId="7EBC7D7C" w14:textId="77777777" w:rsidR="00E773E4" w:rsidRDefault="00E773E4" w:rsidP="00163887">
            <w:pPr>
              <w:pStyle w:val="Tabletext"/>
            </w:pPr>
            <w:r>
              <w:t>T: What did you observe about the Educational Pathway Planning Chart?</w:t>
            </w:r>
          </w:p>
          <w:p w14:paraId="74944B44" w14:textId="47D894D1" w:rsidR="00E773E4" w:rsidRDefault="00E773E4" w:rsidP="00163887">
            <w:pPr>
              <w:pStyle w:val="Tabletext"/>
            </w:pPr>
            <w:r>
              <w:t xml:space="preserve">S: I noticed that </w:t>
            </w:r>
            <w:r w:rsidR="00CD0A7A">
              <w:t>the chart starts with the main goal and goes backward</w:t>
            </w:r>
            <w:r w:rsidR="000B00D9">
              <w:t xml:space="preserve"> in time – beginning with the job </w:t>
            </w:r>
            <w:r w:rsidR="003B0261">
              <w:t>posting and</w:t>
            </w:r>
            <w:r w:rsidR="000B00D9">
              <w:t xml:space="preserve"> ending with high school. </w:t>
            </w:r>
          </w:p>
          <w:p w14:paraId="2589412F" w14:textId="77777777" w:rsidR="000B00D9" w:rsidRDefault="000B00D9" w:rsidP="00163887">
            <w:pPr>
              <w:pStyle w:val="Tabletext"/>
            </w:pPr>
            <w:r>
              <w:t xml:space="preserve">T: What is the purpose of working backward? </w:t>
            </w:r>
          </w:p>
          <w:p w14:paraId="7A7E5B4A" w14:textId="77777777" w:rsidR="000B00D9" w:rsidRDefault="000B00D9" w:rsidP="00163887">
            <w:pPr>
              <w:pStyle w:val="Tabletext"/>
            </w:pPr>
            <w:r>
              <w:t xml:space="preserve">S: If you know where you finish, then you know how you need to get there. </w:t>
            </w:r>
          </w:p>
          <w:p w14:paraId="042C8443" w14:textId="77777777" w:rsidR="000B00D9" w:rsidRDefault="000B00D9" w:rsidP="00163887">
            <w:pPr>
              <w:pStyle w:val="Tabletext"/>
            </w:pPr>
            <w:r>
              <w:t>T: What components do you think are the most important?</w:t>
            </w:r>
          </w:p>
          <w:p w14:paraId="6EF2BAAF" w14:textId="77777777" w:rsidR="000B00D9" w:rsidRDefault="000B00D9" w:rsidP="00163887">
            <w:pPr>
              <w:pStyle w:val="Tabletext"/>
            </w:pPr>
            <w:r>
              <w:t xml:space="preserve">S: To know what you want in a job posting, and then to </w:t>
            </w:r>
            <w:r w:rsidR="009F495A">
              <w:t xml:space="preserve">understand what the requirements for the job posting are. This will help you better learn what education you need and then to plan those steps from high school. </w:t>
            </w:r>
          </w:p>
          <w:p w14:paraId="446372CE" w14:textId="77777777" w:rsidR="003B0261" w:rsidRDefault="003B0261" w:rsidP="00163887">
            <w:pPr>
              <w:pStyle w:val="Tabletext"/>
            </w:pPr>
            <w:r>
              <w:t xml:space="preserve">T: You will now spend time answering these questions on your own and doing some research on your educational pathway. </w:t>
            </w:r>
          </w:p>
          <w:p w14:paraId="6461B857" w14:textId="08C12BF7" w:rsidR="003B0261" w:rsidRPr="006A49A2" w:rsidRDefault="003B0261" w:rsidP="00163887">
            <w:pPr>
              <w:pStyle w:val="Tabletext"/>
            </w:pPr>
            <w:r>
              <w:t>T: (If useful, show students what a job posting looks like.)</w:t>
            </w:r>
          </w:p>
        </w:tc>
        <w:tc>
          <w:tcPr>
            <w:tcW w:w="1578" w:type="dxa"/>
          </w:tcPr>
          <w:p w14:paraId="28E81467" w14:textId="77777777" w:rsidR="00105889" w:rsidRDefault="00EC55B3" w:rsidP="00485163">
            <w:pPr>
              <w:pStyle w:val="Tabletext"/>
              <w:jc w:val="center"/>
            </w:pPr>
            <w:r>
              <w:lastRenderedPageBreak/>
              <w:t xml:space="preserve">Student Guide </w:t>
            </w:r>
          </w:p>
          <w:p w14:paraId="35C12EAD" w14:textId="77777777" w:rsidR="00EC55B3" w:rsidRDefault="00EC55B3" w:rsidP="00485163">
            <w:pPr>
              <w:pStyle w:val="Tabletext"/>
              <w:jc w:val="center"/>
            </w:pPr>
            <w:r>
              <w:t>PPT</w:t>
            </w:r>
          </w:p>
          <w:p w14:paraId="13E9CF61" w14:textId="3C0B8D11" w:rsidR="00EC55B3" w:rsidRDefault="00C221C5" w:rsidP="00485163">
            <w:pPr>
              <w:pStyle w:val="Tabletext"/>
              <w:jc w:val="center"/>
            </w:pPr>
            <w:hyperlink r:id="rId11" w:history="1">
              <w:r w:rsidR="00796420" w:rsidRPr="00796420">
                <w:rPr>
                  <w:rStyle w:val="Hyperlink"/>
                </w:rPr>
                <w:t>Fort Worth ISD Posting</w:t>
              </w:r>
            </w:hyperlink>
          </w:p>
        </w:tc>
      </w:tr>
      <w:tr w:rsidR="003B0261" w:rsidRPr="00447D20" w14:paraId="4FA9DCE1" w14:textId="77777777" w:rsidTr="179BD63E">
        <w:trPr>
          <w:cantSplit w:val="0"/>
          <w:trHeight w:val="420"/>
        </w:trPr>
        <w:tc>
          <w:tcPr>
            <w:tcW w:w="2250" w:type="dxa"/>
          </w:tcPr>
          <w:p w14:paraId="08B07793" w14:textId="10153B2E" w:rsidR="003B0261" w:rsidRDefault="003B0261" w:rsidP="00485163">
            <w:pPr>
              <w:pStyle w:val="Tabletext"/>
              <w:jc w:val="center"/>
            </w:pPr>
            <w:r>
              <w:t>2</w:t>
            </w:r>
            <w:r w:rsidR="00460E6B">
              <w:t>1</w:t>
            </w:r>
            <w:r>
              <w:t xml:space="preserve"> mins</w:t>
            </w:r>
          </w:p>
        </w:tc>
        <w:tc>
          <w:tcPr>
            <w:tcW w:w="5528" w:type="dxa"/>
          </w:tcPr>
          <w:p w14:paraId="428B739D" w14:textId="75C05D8C" w:rsidR="003B0261" w:rsidRDefault="003B0261" w:rsidP="003B0261">
            <w:pPr>
              <w:rPr>
                <w:b/>
                <w:bCs/>
              </w:rPr>
            </w:pPr>
            <w:r>
              <w:rPr>
                <w:b/>
                <w:bCs/>
              </w:rPr>
              <w:t>Practice: Choosing Your Educational Pathway</w:t>
            </w:r>
          </w:p>
          <w:p w14:paraId="6FD1B440" w14:textId="77777777" w:rsidR="003B0261" w:rsidRDefault="003B0261" w:rsidP="003B0261">
            <w:pPr>
              <w:rPr>
                <w:b/>
                <w:bCs/>
              </w:rPr>
            </w:pPr>
          </w:p>
          <w:p w14:paraId="7ADF19A2" w14:textId="23591C50" w:rsidR="003B0261" w:rsidRPr="00971F40" w:rsidRDefault="003B0261" w:rsidP="003B0261">
            <w:r>
              <w:t xml:space="preserve">T: Working independently, use these guiding questions to think about your educational pathway to becoming a teacher. You may use a scenario from the stations as a baseline. Answer the questions as completely as possible, </w:t>
            </w:r>
            <w:r>
              <w:lastRenderedPageBreak/>
              <w:t>as this will help you fill in your Educational Pathway Planning Chart.</w:t>
            </w:r>
            <w:r w:rsidR="00460E6B">
              <w:t xml:space="preserve"> This will be part of your Portfolio. </w:t>
            </w:r>
          </w:p>
          <w:p w14:paraId="332E0695" w14:textId="77777777" w:rsidR="003B0261" w:rsidRDefault="003B0261" w:rsidP="00EC55B3">
            <w:pPr>
              <w:rPr>
                <w:rFonts w:eastAsia="Times New Roman" w:cstheme="minorHAnsi"/>
                <w:b/>
                <w:bCs/>
                <w:color w:val="000000"/>
              </w:rPr>
            </w:pPr>
          </w:p>
          <w:p w14:paraId="7BF11494" w14:textId="77777777" w:rsidR="003B0261" w:rsidRDefault="003B0261" w:rsidP="00EC55B3">
            <w:pPr>
              <w:rPr>
                <w:rFonts w:eastAsia="Times New Roman" w:cstheme="minorHAnsi"/>
                <w:color w:val="000000"/>
              </w:rPr>
            </w:pPr>
            <w:r>
              <w:rPr>
                <w:rFonts w:eastAsia="Times New Roman" w:cstheme="minorHAnsi"/>
                <w:color w:val="000000"/>
              </w:rPr>
              <w:t>T: Are there any clarifying questions?</w:t>
            </w:r>
          </w:p>
          <w:p w14:paraId="66B1547A" w14:textId="77777777" w:rsidR="003B0261" w:rsidRDefault="003B0261" w:rsidP="00EC55B3">
            <w:pPr>
              <w:rPr>
                <w:rFonts w:eastAsia="Times New Roman" w:cstheme="minorHAnsi"/>
                <w:color w:val="000000"/>
              </w:rPr>
            </w:pPr>
          </w:p>
          <w:p w14:paraId="01970DF8" w14:textId="77777777" w:rsidR="003B0261" w:rsidRDefault="003B0261" w:rsidP="00EC55B3">
            <w:pPr>
              <w:rPr>
                <w:rFonts w:eastAsia="Times New Roman" w:cstheme="minorHAnsi"/>
                <w:color w:val="000000"/>
              </w:rPr>
            </w:pPr>
            <w:r>
              <w:rPr>
                <w:rFonts w:eastAsia="Times New Roman" w:cstheme="minorHAnsi"/>
                <w:color w:val="000000"/>
              </w:rPr>
              <w:t xml:space="preserve">S: (Ask clarifying questions.) </w:t>
            </w:r>
          </w:p>
          <w:p w14:paraId="583AC7FD" w14:textId="77777777" w:rsidR="003B0261" w:rsidRDefault="003B0261" w:rsidP="00EC55B3">
            <w:pPr>
              <w:rPr>
                <w:rFonts w:eastAsia="Times New Roman" w:cstheme="minorHAnsi"/>
                <w:color w:val="000000"/>
              </w:rPr>
            </w:pPr>
          </w:p>
          <w:p w14:paraId="652BFA60" w14:textId="77777777" w:rsidR="00460E6B" w:rsidRDefault="003B0261" w:rsidP="00EC55B3">
            <w:pPr>
              <w:rPr>
                <w:rFonts w:eastAsia="Times New Roman" w:cstheme="minorHAnsi"/>
                <w:color w:val="000000"/>
              </w:rPr>
            </w:pPr>
            <w:r>
              <w:rPr>
                <w:rFonts w:eastAsia="Times New Roman" w:cstheme="minorHAnsi"/>
                <w:color w:val="000000"/>
              </w:rPr>
              <w:t xml:space="preserve">T: </w:t>
            </w:r>
            <w:r w:rsidR="00091FF6">
              <w:rPr>
                <w:rFonts w:eastAsia="Times New Roman" w:cstheme="minorHAnsi"/>
                <w:color w:val="000000"/>
              </w:rPr>
              <w:t xml:space="preserve">Once you have completed your guiding questions, you may move onto your pathway planning. You will be using a device to research potential postings, and educational opportunities. You are provided search engine hints, but please feel free to ask me or a classmate for assistance. </w:t>
            </w:r>
            <w:r w:rsidR="00460E6B">
              <w:rPr>
                <w:rFonts w:eastAsia="Times New Roman" w:cstheme="minorHAnsi"/>
                <w:color w:val="000000"/>
              </w:rPr>
              <w:t xml:space="preserve">Your Exit Ticket will be to summarize your educational pathway plan. You may begin. </w:t>
            </w:r>
          </w:p>
          <w:p w14:paraId="6F332FF0" w14:textId="77777777" w:rsidR="00460E6B" w:rsidRDefault="00460E6B" w:rsidP="00EC55B3">
            <w:pPr>
              <w:rPr>
                <w:rFonts w:eastAsia="Times New Roman" w:cstheme="minorHAnsi"/>
                <w:color w:val="000000"/>
              </w:rPr>
            </w:pPr>
          </w:p>
          <w:p w14:paraId="34BAF800" w14:textId="77777777" w:rsidR="00460E6B" w:rsidRDefault="00460E6B" w:rsidP="00EC55B3">
            <w:pPr>
              <w:rPr>
                <w:rFonts w:eastAsia="Times New Roman" w:cstheme="minorHAnsi"/>
                <w:color w:val="000000"/>
              </w:rPr>
            </w:pPr>
            <w:r>
              <w:rPr>
                <w:rFonts w:eastAsia="Times New Roman" w:cstheme="minorHAnsi"/>
                <w:color w:val="000000"/>
              </w:rPr>
              <w:t xml:space="preserve">S: (Begin answering questions and researching for Educational Pathway Chart.) </w:t>
            </w:r>
          </w:p>
          <w:p w14:paraId="4D51C987" w14:textId="77777777" w:rsidR="00460E6B" w:rsidRDefault="00460E6B" w:rsidP="00EC55B3">
            <w:pPr>
              <w:rPr>
                <w:rFonts w:eastAsia="Times New Roman" w:cstheme="minorHAnsi"/>
                <w:color w:val="000000"/>
              </w:rPr>
            </w:pPr>
          </w:p>
          <w:p w14:paraId="7781AAAB" w14:textId="77777777" w:rsidR="00460E6B" w:rsidRDefault="00460E6B" w:rsidP="00EC55B3">
            <w:pPr>
              <w:rPr>
                <w:rFonts w:eastAsia="Times New Roman" w:cstheme="minorHAnsi"/>
                <w:color w:val="000000"/>
              </w:rPr>
            </w:pPr>
            <w:r>
              <w:rPr>
                <w:rFonts w:eastAsia="Times New Roman" w:cstheme="minorHAnsi"/>
                <w:color w:val="000000"/>
              </w:rPr>
              <w:t xml:space="preserve">T: (Circulate room. Assist students with </w:t>
            </w:r>
            <w:r w:rsidR="00C87FA1">
              <w:rPr>
                <w:rFonts w:eastAsia="Times New Roman" w:cstheme="minorHAnsi"/>
                <w:color w:val="000000"/>
              </w:rPr>
              <w:t xml:space="preserve">questions.) </w:t>
            </w:r>
          </w:p>
          <w:p w14:paraId="17A24DCE" w14:textId="77777777" w:rsidR="00C87FA1" w:rsidRDefault="00C87FA1" w:rsidP="00EC55B3">
            <w:pPr>
              <w:rPr>
                <w:rFonts w:eastAsia="Times New Roman" w:cstheme="minorHAnsi"/>
                <w:color w:val="000000"/>
              </w:rPr>
            </w:pPr>
          </w:p>
          <w:p w14:paraId="74E802C3" w14:textId="59CF76F9" w:rsidR="00C87FA1" w:rsidRPr="003B0261" w:rsidRDefault="00C87FA1" w:rsidP="00EC55B3">
            <w:pPr>
              <w:rPr>
                <w:rFonts w:eastAsia="Times New Roman" w:cstheme="minorHAnsi"/>
                <w:color w:val="000000"/>
              </w:rPr>
            </w:pPr>
            <w:r>
              <w:rPr>
                <w:rFonts w:eastAsia="Times New Roman" w:cstheme="minorHAnsi"/>
                <w:color w:val="000000"/>
              </w:rPr>
              <w:t xml:space="preserve">T: Now that you have completed your chart, please move onto your Exit Ticket. </w:t>
            </w:r>
          </w:p>
        </w:tc>
        <w:tc>
          <w:tcPr>
            <w:tcW w:w="1578" w:type="dxa"/>
          </w:tcPr>
          <w:p w14:paraId="1163F2EE" w14:textId="77777777" w:rsidR="003B0261" w:rsidRDefault="00460E6B" w:rsidP="00485163">
            <w:pPr>
              <w:pStyle w:val="Tabletext"/>
              <w:jc w:val="center"/>
            </w:pPr>
            <w:r>
              <w:lastRenderedPageBreak/>
              <w:t>Student Guide</w:t>
            </w:r>
          </w:p>
          <w:p w14:paraId="03BEF42C" w14:textId="582388A4" w:rsidR="00460E6B" w:rsidRDefault="00460E6B" w:rsidP="00485163">
            <w:pPr>
              <w:pStyle w:val="Tabletext"/>
              <w:jc w:val="center"/>
            </w:pPr>
            <w:r>
              <w:t>Student Computing Device</w:t>
            </w:r>
          </w:p>
        </w:tc>
      </w:tr>
      <w:tr w:rsidR="00B125BD" w:rsidRPr="00447D20" w14:paraId="223845B0" w14:textId="77777777" w:rsidTr="179BD63E">
        <w:trPr>
          <w:trHeight w:val="420"/>
        </w:trPr>
        <w:tc>
          <w:tcPr>
            <w:tcW w:w="2250" w:type="dxa"/>
          </w:tcPr>
          <w:p w14:paraId="1D633D3C" w14:textId="77777777" w:rsidR="00B125BD" w:rsidRDefault="00DF4C71" w:rsidP="00B125BD">
            <w:pPr>
              <w:pStyle w:val="Tabletext"/>
              <w:jc w:val="center"/>
            </w:pPr>
            <w:r>
              <w:t>5</w:t>
            </w:r>
            <w:r w:rsidR="00B125BD" w:rsidRPr="00205E12">
              <w:t xml:space="preserve"> mins</w:t>
            </w:r>
          </w:p>
        </w:tc>
        <w:tc>
          <w:tcPr>
            <w:tcW w:w="5528" w:type="dxa"/>
          </w:tcPr>
          <w:p w14:paraId="0330E6B7" w14:textId="183240C0" w:rsidR="00B125BD" w:rsidRPr="00A85644" w:rsidRDefault="00D75B01" w:rsidP="00B125BD">
            <w:pPr>
              <w:pStyle w:val="Tabletextbullet"/>
              <w:numPr>
                <w:ilvl w:val="0"/>
                <w:numId w:val="0"/>
              </w:numPr>
            </w:pPr>
            <w:r>
              <w:t>S: (Complete the Exit Ticket.)</w:t>
            </w:r>
          </w:p>
        </w:tc>
        <w:tc>
          <w:tcPr>
            <w:tcW w:w="1578" w:type="dxa"/>
          </w:tcPr>
          <w:p w14:paraId="060FABA3" w14:textId="42357765" w:rsidR="00B125BD" w:rsidRPr="00205E12" w:rsidRDefault="00CB38DC" w:rsidP="00B125BD">
            <w:pPr>
              <w:pStyle w:val="Tabletext"/>
              <w:jc w:val="center"/>
            </w:pPr>
            <w:r>
              <w:t>Exit Ticket</w:t>
            </w:r>
          </w:p>
        </w:tc>
      </w:tr>
    </w:tbl>
    <w:p w14:paraId="63D6479E" w14:textId="3305BA51" w:rsidR="00733BEA" w:rsidRDefault="00733BEA" w:rsidP="00D20D0B"/>
    <w:p w14:paraId="0A2C5E2F" w14:textId="282F1893" w:rsidR="00AB2451" w:rsidRPr="00E13F36" w:rsidRDefault="00AB2451" w:rsidP="00E13F36"/>
    <w:sectPr w:rsidR="00AB2451" w:rsidRPr="00E13F36" w:rsidSect="00DC0C6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38FC" w14:textId="77777777" w:rsidR="009B2B86" w:rsidRDefault="009B2B86" w:rsidP="004C62A0">
      <w:pPr>
        <w:spacing w:after="0" w:line="240" w:lineRule="auto"/>
      </w:pPr>
      <w:r>
        <w:separator/>
      </w:r>
    </w:p>
  </w:endnote>
  <w:endnote w:type="continuationSeparator" w:id="0">
    <w:p w14:paraId="3EA49D42" w14:textId="77777777" w:rsidR="009B2B86" w:rsidRDefault="009B2B86" w:rsidP="004C62A0">
      <w:pPr>
        <w:spacing w:after="0" w:line="240" w:lineRule="auto"/>
      </w:pPr>
      <w:r>
        <w:continuationSeparator/>
      </w:r>
    </w:p>
  </w:endnote>
  <w:endnote w:type="continuationNotice" w:id="1">
    <w:p w14:paraId="29F8F061" w14:textId="77777777" w:rsidR="009B2B86" w:rsidRDefault="009B2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5122" w14:textId="070790F7" w:rsidR="00485163" w:rsidRPr="00CB38DC" w:rsidRDefault="00CB38DC" w:rsidP="00CB38DC">
    <w:pPr>
      <w:pStyle w:val="Footer"/>
      <w:jc w:val="center"/>
      <w:rPr>
        <w:rFonts w:cstheme="minorHAnsi"/>
        <w:sz w:val="20"/>
        <w:szCs w:val="20"/>
      </w:rPr>
    </w:pPr>
    <w:r w:rsidRPr="00F53166">
      <w:rPr>
        <w:rFonts w:cstheme="minorHAnsi"/>
        <w:color w:val="464646"/>
        <w:sz w:val="20"/>
        <w:szCs w:val="20"/>
        <w:shd w:val="clear" w:color="auto" w:fill="FFFFFF"/>
      </w:rPr>
      <w:fldChar w:fldCharType="begin"/>
    </w:r>
    <w:r w:rsidRPr="00F53166">
      <w:rPr>
        <w:rFonts w:cstheme="minorHAnsi"/>
        <w:color w:val="464646"/>
        <w:sz w:val="20"/>
        <w:szCs w:val="20"/>
        <w:shd w:val="clear" w:color="auto" w:fill="FFFFFF"/>
      </w:rPr>
      <w:instrText xml:space="preserve"> PAGE   \* MERGEFORMAT </w:instrText>
    </w:r>
    <w:r w:rsidRPr="00F53166">
      <w:rPr>
        <w:rFonts w:cstheme="minorHAnsi"/>
        <w:color w:val="464646"/>
        <w:sz w:val="20"/>
        <w:szCs w:val="20"/>
        <w:shd w:val="clear" w:color="auto" w:fill="FFFFFF"/>
      </w:rPr>
      <w:fldChar w:fldCharType="separate"/>
    </w:r>
    <w:r>
      <w:rPr>
        <w:rFonts w:cstheme="minorHAnsi"/>
        <w:color w:val="464646"/>
        <w:sz w:val="20"/>
        <w:szCs w:val="20"/>
        <w:shd w:val="clear" w:color="auto" w:fill="FFFFFF"/>
      </w:rPr>
      <w:t>1</w:t>
    </w:r>
    <w:r w:rsidRPr="00F53166">
      <w:rPr>
        <w:rFonts w:cstheme="minorHAnsi"/>
        <w:noProof/>
        <w:color w:val="464646"/>
        <w:sz w:val="20"/>
        <w:szCs w:val="20"/>
        <w:shd w:val="clear" w:color="auto" w:fill="FFFFFF"/>
      </w:rPr>
      <w:fldChar w:fldCharType="end"/>
    </w:r>
    <w:r>
      <w:rPr>
        <w:rFonts w:cstheme="minorHAnsi"/>
        <w:noProof/>
        <w:color w:val="464646"/>
        <w:sz w:val="20"/>
        <w:szCs w:val="20"/>
        <w:shd w:val="clear" w:color="auto" w:fill="FFFFFF"/>
      </w:rPr>
      <w:t xml:space="preserve">| </w:t>
    </w:r>
    <w:r w:rsidRPr="002D4917">
      <w:rPr>
        <w:rFonts w:cstheme="minorHAnsi"/>
        <w:color w:val="464646"/>
        <w:sz w:val="20"/>
        <w:szCs w:val="20"/>
        <w:shd w:val="clear" w:color="auto" w:fill="FFFFFF"/>
      </w:rPr>
      <w:t>This work is licensed under a </w:t>
    </w:r>
    <w:hyperlink r:id="rId1" w:history="1">
      <w:r w:rsidRPr="008C5F02">
        <w:rPr>
          <w:rStyle w:val="Hyperlink"/>
          <w:rFonts w:cstheme="minorHAnsi"/>
          <w:color w:val="0070C0"/>
          <w:sz w:val="20"/>
          <w:szCs w:val="20"/>
          <w:shd w:val="clear" w:color="auto" w:fill="FFFFFF"/>
        </w:rPr>
        <w:t>Creative Commons Attribution-Noncommercial-Share Alike 4.0 International License</w:t>
      </w:r>
    </w:hyperlink>
    <w:r w:rsidRPr="008C5F02">
      <w:rPr>
        <w:rFonts w:cstheme="minorHAnsi"/>
        <w:color w:val="0070C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52A8" w14:textId="77777777" w:rsidR="009B2B86" w:rsidRDefault="009B2B86" w:rsidP="004C62A0">
      <w:pPr>
        <w:spacing w:after="0" w:line="240" w:lineRule="auto"/>
      </w:pPr>
      <w:r>
        <w:separator/>
      </w:r>
    </w:p>
  </w:footnote>
  <w:footnote w:type="continuationSeparator" w:id="0">
    <w:p w14:paraId="76B723E3" w14:textId="77777777" w:rsidR="009B2B86" w:rsidRDefault="009B2B86" w:rsidP="004C62A0">
      <w:pPr>
        <w:spacing w:after="0" w:line="240" w:lineRule="auto"/>
      </w:pPr>
      <w:r>
        <w:continuationSeparator/>
      </w:r>
    </w:p>
  </w:footnote>
  <w:footnote w:type="continuationNotice" w:id="1">
    <w:p w14:paraId="7EBEF211" w14:textId="77777777" w:rsidR="009B2B86" w:rsidRDefault="009B2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107D" w14:textId="77777777" w:rsidR="00485163" w:rsidRDefault="00485163" w:rsidP="002B03E1">
    <w:pPr>
      <w:pStyle w:val="Header"/>
      <w:spacing w:after="120"/>
    </w:pPr>
    <w:r>
      <w:rPr>
        <w:noProof/>
      </w:rPr>
      <w:drawing>
        <wp:inline distT="0" distB="0" distL="0" distR="0" wp14:anchorId="7FD9FBF2" wp14:editId="68A36AF2">
          <wp:extent cx="724619" cy="374386"/>
          <wp:effectExtent l="0" t="0" r="0" b="6985"/>
          <wp:docPr id="10" name="Picture 10"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763253" cy="394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DFF"/>
    <w:multiLevelType w:val="hybridMultilevel"/>
    <w:tmpl w:val="1B04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7A47"/>
    <w:multiLevelType w:val="hybridMultilevel"/>
    <w:tmpl w:val="3ECA197E"/>
    <w:lvl w:ilvl="0" w:tplc="2A6E26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5AE7"/>
    <w:multiLevelType w:val="hybridMultilevel"/>
    <w:tmpl w:val="3FF4D5AE"/>
    <w:lvl w:ilvl="0" w:tplc="6D34D7DC">
      <w:start w:val="3"/>
      <w:numFmt w:val="upperLetter"/>
      <w:lvlText w:val="(%1)"/>
      <w:lvlJc w:val="left"/>
      <w:pPr>
        <w:ind w:left="72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1BBE"/>
    <w:multiLevelType w:val="hybridMultilevel"/>
    <w:tmpl w:val="6C36D61C"/>
    <w:lvl w:ilvl="0" w:tplc="F3A4712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0FB"/>
    <w:multiLevelType w:val="multilevel"/>
    <w:tmpl w:val="7F3A4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1338F8"/>
    <w:multiLevelType w:val="hybridMultilevel"/>
    <w:tmpl w:val="0E90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581D"/>
    <w:multiLevelType w:val="multilevel"/>
    <w:tmpl w:val="1FD81D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067CF"/>
    <w:multiLevelType w:val="hybridMultilevel"/>
    <w:tmpl w:val="2D86C894"/>
    <w:lvl w:ilvl="0" w:tplc="88ACD710">
      <w:start w:val="1"/>
      <w:numFmt w:val="bullet"/>
      <w:pStyle w:val="Tabletextbullet"/>
      <w:lvlText w:val="•"/>
      <w:lvlJc w:val="left"/>
      <w:pPr>
        <w:ind w:left="432" w:hanging="288"/>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52668"/>
    <w:multiLevelType w:val="multilevel"/>
    <w:tmpl w:val="3190D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DA13B4"/>
    <w:multiLevelType w:val="hybridMultilevel"/>
    <w:tmpl w:val="06D218A0"/>
    <w:lvl w:ilvl="0" w:tplc="F3B27F94">
      <w:start w:val="1"/>
      <w:numFmt w:val="upperLetter"/>
      <w:lvlText w:val="(%1)"/>
      <w:lvlJc w:val="left"/>
      <w:pPr>
        <w:ind w:left="72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40675"/>
    <w:multiLevelType w:val="hybridMultilevel"/>
    <w:tmpl w:val="32287EDE"/>
    <w:lvl w:ilvl="0" w:tplc="24845EFE">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2205B67"/>
    <w:multiLevelType w:val="hybridMultilevel"/>
    <w:tmpl w:val="8040A2C8"/>
    <w:lvl w:ilvl="0" w:tplc="FFFFFFFF">
      <w:start w:val="1"/>
      <w:numFmt w:val="decimal"/>
      <w:lvlText w:val="%1)"/>
      <w:lvlJc w:val="left"/>
      <w:pPr>
        <w:ind w:left="81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B65BF"/>
    <w:multiLevelType w:val="hybridMultilevel"/>
    <w:tmpl w:val="6E005B9C"/>
    <w:lvl w:ilvl="0" w:tplc="FF4C8CE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92106"/>
    <w:multiLevelType w:val="hybridMultilevel"/>
    <w:tmpl w:val="3704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04FAB"/>
    <w:multiLevelType w:val="hybridMultilevel"/>
    <w:tmpl w:val="4676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A202E"/>
    <w:multiLevelType w:val="hybridMultilevel"/>
    <w:tmpl w:val="0E9CCCCA"/>
    <w:lvl w:ilvl="0" w:tplc="0A34AEC2">
      <w:start w:val="1"/>
      <w:numFmt w:val="upperLetter"/>
      <w:pStyle w:val="ListAlphapare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64B42"/>
    <w:multiLevelType w:val="multilevel"/>
    <w:tmpl w:val="F3AA4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B2166E"/>
    <w:multiLevelType w:val="multilevel"/>
    <w:tmpl w:val="66E251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5D3BF0"/>
    <w:multiLevelType w:val="hybridMultilevel"/>
    <w:tmpl w:val="4D60BADE"/>
    <w:lvl w:ilvl="0" w:tplc="F3A4712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74489"/>
    <w:multiLevelType w:val="hybridMultilevel"/>
    <w:tmpl w:val="1CCA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71EF5"/>
    <w:multiLevelType w:val="hybridMultilevel"/>
    <w:tmpl w:val="AB405BAA"/>
    <w:lvl w:ilvl="0" w:tplc="04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8B6BCC"/>
    <w:multiLevelType w:val="hybridMultilevel"/>
    <w:tmpl w:val="6BF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35E9A"/>
    <w:multiLevelType w:val="hybridMultilevel"/>
    <w:tmpl w:val="DA162B5E"/>
    <w:lvl w:ilvl="0" w:tplc="FE36F40A">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2041B"/>
    <w:multiLevelType w:val="hybridMultilevel"/>
    <w:tmpl w:val="478E8536"/>
    <w:lvl w:ilvl="0" w:tplc="F3A4712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04424"/>
    <w:multiLevelType w:val="hybridMultilevel"/>
    <w:tmpl w:val="4542421C"/>
    <w:lvl w:ilvl="0" w:tplc="A89CF178">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E4AA2"/>
    <w:multiLevelType w:val="hybridMultilevel"/>
    <w:tmpl w:val="E22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E46B7"/>
    <w:multiLevelType w:val="hybridMultilevel"/>
    <w:tmpl w:val="C52A4F56"/>
    <w:lvl w:ilvl="0" w:tplc="99B89C24">
      <w:start w:val="3"/>
      <w:numFmt w:val="upperLetter"/>
      <w:lvlText w:val="(%1)"/>
      <w:lvlJc w:val="left"/>
      <w:pPr>
        <w:ind w:left="810" w:hanging="360"/>
      </w:pPr>
      <w:rPr>
        <w:rFonts w:hint="default"/>
        <w:b w:val="0"/>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917305"/>
    <w:multiLevelType w:val="hybridMultilevel"/>
    <w:tmpl w:val="BB508F4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48620895"/>
    <w:multiLevelType w:val="hybridMultilevel"/>
    <w:tmpl w:val="BD5043F2"/>
    <w:lvl w:ilvl="0" w:tplc="7484760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50D17"/>
    <w:multiLevelType w:val="hybridMultilevel"/>
    <w:tmpl w:val="C2745C26"/>
    <w:lvl w:ilvl="0" w:tplc="1DF48800">
      <w:start w:val="2"/>
      <w:numFmt w:val="upperLetter"/>
      <w:lvlText w:val="(%1)"/>
      <w:lvlJc w:val="left"/>
      <w:pPr>
        <w:ind w:left="720" w:hanging="360"/>
      </w:pPr>
      <w:rPr>
        <w:rFonts w:hint="default"/>
      </w:rPr>
    </w:lvl>
    <w:lvl w:ilvl="1" w:tplc="98BC05B6">
      <w:numFmt w:val="bullet"/>
      <w:lvlText w:val="-"/>
      <w:lvlJc w:val="left"/>
      <w:pPr>
        <w:ind w:left="189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866F6"/>
    <w:multiLevelType w:val="hybridMultilevel"/>
    <w:tmpl w:val="E8605352"/>
    <w:lvl w:ilvl="0" w:tplc="E556D53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1" w15:restartNumberingAfterBreak="0">
    <w:nsid w:val="504D5DB0"/>
    <w:multiLevelType w:val="hybridMultilevel"/>
    <w:tmpl w:val="F91440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515A2D77"/>
    <w:multiLevelType w:val="hybridMultilevel"/>
    <w:tmpl w:val="07EA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6693D"/>
    <w:multiLevelType w:val="multilevel"/>
    <w:tmpl w:val="14C2C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410D22"/>
    <w:multiLevelType w:val="hybridMultilevel"/>
    <w:tmpl w:val="E14A5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212F6"/>
    <w:multiLevelType w:val="multilevel"/>
    <w:tmpl w:val="1A48AA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6274F9"/>
    <w:multiLevelType w:val="hybridMultilevel"/>
    <w:tmpl w:val="727C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213B9"/>
    <w:multiLevelType w:val="hybridMultilevel"/>
    <w:tmpl w:val="8E60869A"/>
    <w:lvl w:ilvl="0" w:tplc="2E38A65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195886"/>
    <w:multiLevelType w:val="hybridMultilevel"/>
    <w:tmpl w:val="B2CE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90F76"/>
    <w:multiLevelType w:val="hybridMultilevel"/>
    <w:tmpl w:val="B1A458A8"/>
    <w:lvl w:ilvl="0" w:tplc="04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63795B"/>
    <w:multiLevelType w:val="multilevel"/>
    <w:tmpl w:val="F7CE5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90A4CCA"/>
    <w:multiLevelType w:val="multilevel"/>
    <w:tmpl w:val="689806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60517165">
    <w:abstractNumId w:val="7"/>
  </w:num>
  <w:num w:numId="2" w16cid:durableId="2081709087">
    <w:abstractNumId w:val="15"/>
  </w:num>
  <w:num w:numId="3" w16cid:durableId="872964821">
    <w:abstractNumId w:val="10"/>
  </w:num>
  <w:num w:numId="4" w16cid:durableId="548154852">
    <w:abstractNumId w:val="29"/>
  </w:num>
  <w:num w:numId="5" w16cid:durableId="1995257804">
    <w:abstractNumId w:val="24"/>
  </w:num>
  <w:num w:numId="6" w16cid:durableId="586042043">
    <w:abstractNumId w:val="37"/>
  </w:num>
  <w:num w:numId="7" w16cid:durableId="1525053976">
    <w:abstractNumId w:val="6"/>
  </w:num>
  <w:num w:numId="8" w16cid:durableId="1488593114">
    <w:abstractNumId w:val="28"/>
  </w:num>
  <w:num w:numId="9" w16cid:durableId="828442378">
    <w:abstractNumId w:val="35"/>
  </w:num>
  <w:num w:numId="10" w16cid:durableId="279536439">
    <w:abstractNumId w:val="1"/>
  </w:num>
  <w:num w:numId="11" w16cid:durableId="151872910">
    <w:abstractNumId w:val="34"/>
  </w:num>
  <w:num w:numId="12" w16cid:durableId="137000569">
    <w:abstractNumId w:val="41"/>
  </w:num>
  <w:num w:numId="13" w16cid:durableId="1347750368">
    <w:abstractNumId w:val="25"/>
  </w:num>
  <w:num w:numId="14" w16cid:durableId="1323462739">
    <w:abstractNumId w:val="0"/>
  </w:num>
  <w:num w:numId="15" w16cid:durableId="850069607">
    <w:abstractNumId w:val="30"/>
  </w:num>
  <w:num w:numId="16" w16cid:durableId="847718168">
    <w:abstractNumId w:val="20"/>
  </w:num>
  <w:num w:numId="17" w16cid:durableId="206459077">
    <w:abstractNumId w:val="39"/>
  </w:num>
  <w:num w:numId="18" w16cid:durableId="466779041">
    <w:abstractNumId w:val="31"/>
  </w:num>
  <w:num w:numId="19" w16cid:durableId="411702357">
    <w:abstractNumId w:val="27"/>
  </w:num>
  <w:num w:numId="20" w16cid:durableId="767846934">
    <w:abstractNumId w:val="33"/>
  </w:num>
  <w:num w:numId="21" w16cid:durableId="1361124463">
    <w:abstractNumId w:val="17"/>
  </w:num>
  <w:num w:numId="22" w16cid:durableId="1241594711">
    <w:abstractNumId w:val="4"/>
  </w:num>
  <w:num w:numId="23" w16cid:durableId="773599699">
    <w:abstractNumId w:val="13"/>
  </w:num>
  <w:num w:numId="24" w16cid:durableId="456532995">
    <w:abstractNumId w:val="23"/>
  </w:num>
  <w:num w:numId="25" w16cid:durableId="1374966335">
    <w:abstractNumId w:val="32"/>
  </w:num>
  <w:num w:numId="26" w16cid:durableId="2130779765">
    <w:abstractNumId w:val="3"/>
  </w:num>
  <w:num w:numId="27" w16cid:durableId="1597132007">
    <w:abstractNumId w:val="18"/>
  </w:num>
  <w:num w:numId="28" w16cid:durableId="791436847">
    <w:abstractNumId w:val="21"/>
  </w:num>
  <w:num w:numId="29" w16cid:durableId="1386174290">
    <w:abstractNumId w:val="19"/>
  </w:num>
  <w:num w:numId="30" w16cid:durableId="1471628976">
    <w:abstractNumId w:val="38"/>
  </w:num>
  <w:num w:numId="31" w16cid:durableId="213154912">
    <w:abstractNumId w:val="5"/>
  </w:num>
  <w:num w:numId="32" w16cid:durableId="441073196">
    <w:abstractNumId w:val="14"/>
  </w:num>
  <w:num w:numId="33" w16cid:durableId="1243949330">
    <w:abstractNumId w:val="40"/>
  </w:num>
  <w:num w:numId="34" w16cid:durableId="1274702306">
    <w:abstractNumId w:val="8"/>
  </w:num>
  <w:num w:numId="35" w16cid:durableId="985554284">
    <w:abstractNumId w:val="12"/>
  </w:num>
  <w:num w:numId="36" w16cid:durableId="290090041">
    <w:abstractNumId w:val="16"/>
  </w:num>
  <w:num w:numId="37" w16cid:durableId="56826835">
    <w:abstractNumId w:val="11"/>
  </w:num>
  <w:num w:numId="38" w16cid:durableId="503127343">
    <w:abstractNumId w:val="26"/>
  </w:num>
  <w:num w:numId="39" w16cid:durableId="2141419104">
    <w:abstractNumId w:val="9"/>
  </w:num>
  <w:num w:numId="40" w16cid:durableId="1947879314">
    <w:abstractNumId w:val="22"/>
  </w:num>
  <w:num w:numId="41" w16cid:durableId="1618946514">
    <w:abstractNumId w:val="2"/>
  </w:num>
  <w:num w:numId="42" w16cid:durableId="1623725633">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12"/>
    <w:rsid w:val="00002EE1"/>
    <w:rsid w:val="00004534"/>
    <w:rsid w:val="00004E17"/>
    <w:rsid w:val="000065DC"/>
    <w:rsid w:val="00011E61"/>
    <w:rsid w:val="00012DB0"/>
    <w:rsid w:val="000133B3"/>
    <w:rsid w:val="000136B4"/>
    <w:rsid w:val="000138FB"/>
    <w:rsid w:val="00013CD3"/>
    <w:rsid w:val="00013F96"/>
    <w:rsid w:val="000148E7"/>
    <w:rsid w:val="00014F61"/>
    <w:rsid w:val="000157E3"/>
    <w:rsid w:val="000158B9"/>
    <w:rsid w:val="00015BC9"/>
    <w:rsid w:val="00015EA8"/>
    <w:rsid w:val="00017457"/>
    <w:rsid w:val="000174FC"/>
    <w:rsid w:val="000178A9"/>
    <w:rsid w:val="00020529"/>
    <w:rsid w:val="0002061A"/>
    <w:rsid w:val="000229D7"/>
    <w:rsid w:val="00022BB9"/>
    <w:rsid w:val="00023AD9"/>
    <w:rsid w:val="000251A9"/>
    <w:rsid w:val="00025E27"/>
    <w:rsid w:val="00025E34"/>
    <w:rsid w:val="00025EDF"/>
    <w:rsid w:val="0002700A"/>
    <w:rsid w:val="000270E1"/>
    <w:rsid w:val="000304FE"/>
    <w:rsid w:val="00031296"/>
    <w:rsid w:val="0003584E"/>
    <w:rsid w:val="000378F3"/>
    <w:rsid w:val="00037FEC"/>
    <w:rsid w:val="00040126"/>
    <w:rsid w:val="00040E32"/>
    <w:rsid w:val="00041002"/>
    <w:rsid w:val="0004206A"/>
    <w:rsid w:val="0004215D"/>
    <w:rsid w:val="00042A32"/>
    <w:rsid w:val="00043E9C"/>
    <w:rsid w:val="0004463E"/>
    <w:rsid w:val="00045ADB"/>
    <w:rsid w:val="00045DBD"/>
    <w:rsid w:val="0004746F"/>
    <w:rsid w:val="00047496"/>
    <w:rsid w:val="0004789B"/>
    <w:rsid w:val="00047B92"/>
    <w:rsid w:val="000502CD"/>
    <w:rsid w:val="00051F7B"/>
    <w:rsid w:val="0005242C"/>
    <w:rsid w:val="000536A9"/>
    <w:rsid w:val="00053812"/>
    <w:rsid w:val="00053ACB"/>
    <w:rsid w:val="00053CE9"/>
    <w:rsid w:val="00054047"/>
    <w:rsid w:val="00055408"/>
    <w:rsid w:val="00055EFC"/>
    <w:rsid w:val="00056C55"/>
    <w:rsid w:val="00056CBE"/>
    <w:rsid w:val="00057E53"/>
    <w:rsid w:val="0006004B"/>
    <w:rsid w:val="000603DF"/>
    <w:rsid w:val="000606C9"/>
    <w:rsid w:val="000607C0"/>
    <w:rsid w:val="00060EC2"/>
    <w:rsid w:val="0006189B"/>
    <w:rsid w:val="000619A2"/>
    <w:rsid w:val="00061EA3"/>
    <w:rsid w:val="000628BD"/>
    <w:rsid w:val="00062939"/>
    <w:rsid w:val="0006308C"/>
    <w:rsid w:val="000630C6"/>
    <w:rsid w:val="000637A6"/>
    <w:rsid w:val="0006380B"/>
    <w:rsid w:val="000649F6"/>
    <w:rsid w:val="00064DA6"/>
    <w:rsid w:val="00064EDE"/>
    <w:rsid w:val="00064F5A"/>
    <w:rsid w:val="0006502B"/>
    <w:rsid w:val="000660BD"/>
    <w:rsid w:val="00066203"/>
    <w:rsid w:val="00066339"/>
    <w:rsid w:val="00066750"/>
    <w:rsid w:val="00066AF8"/>
    <w:rsid w:val="000676B3"/>
    <w:rsid w:val="00067C04"/>
    <w:rsid w:val="00067C3B"/>
    <w:rsid w:val="00070022"/>
    <w:rsid w:val="00070A64"/>
    <w:rsid w:val="00070D16"/>
    <w:rsid w:val="00073363"/>
    <w:rsid w:val="0007486C"/>
    <w:rsid w:val="00074978"/>
    <w:rsid w:val="00074E28"/>
    <w:rsid w:val="00075672"/>
    <w:rsid w:val="00075C4F"/>
    <w:rsid w:val="00076087"/>
    <w:rsid w:val="00076191"/>
    <w:rsid w:val="00077166"/>
    <w:rsid w:val="0007774F"/>
    <w:rsid w:val="00077CE2"/>
    <w:rsid w:val="00080068"/>
    <w:rsid w:val="00080842"/>
    <w:rsid w:val="00080A97"/>
    <w:rsid w:val="00080FD8"/>
    <w:rsid w:val="0008120E"/>
    <w:rsid w:val="00081315"/>
    <w:rsid w:val="000813F3"/>
    <w:rsid w:val="000817C0"/>
    <w:rsid w:val="000819C4"/>
    <w:rsid w:val="00082554"/>
    <w:rsid w:val="00082711"/>
    <w:rsid w:val="00082ED1"/>
    <w:rsid w:val="00083DDA"/>
    <w:rsid w:val="00084A15"/>
    <w:rsid w:val="0008518D"/>
    <w:rsid w:val="000853C0"/>
    <w:rsid w:val="00085530"/>
    <w:rsid w:val="000855A3"/>
    <w:rsid w:val="00086DFE"/>
    <w:rsid w:val="00087942"/>
    <w:rsid w:val="00087C6A"/>
    <w:rsid w:val="00090EFF"/>
    <w:rsid w:val="000911DA"/>
    <w:rsid w:val="00091FF6"/>
    <w:rsid w:val="0009275E"/>
    <w:rsid w:val="00092A9D"/>
    <w:rsid w:val="000978D5"/>
    <w:rsid w:val="00097D52"/>
    <w:rsid w:val="00097EAA"/>
    <w:rsid w:val="000A0D14"/>
    <w:rsid w:val="000A1841"/>
    <w:rsid w:val="000A1F04"/>
    <w:rsid w:val="000A24CA"/>
    <w:rsid w:val="000A26C8"/>
    <w:rsid w:val="000A3608"/>
    <w:rsid w:val="000A3B71"/>
    <w:rsid w:val="000A3CAF"/>
    <w:rsid w:val="000A3F32"/>
    <w:rsid w:val="000A5534"/>
    <w:rsid w:val="000A6B32"/>
    <w:rsid w:val="000A70DF"/>
    <w:rsid w:val="000A7119"/>
    <w:rsid w:val="000A7F61"/>
    <w:rsid w:val="000B00D9"/>
    <w:rsid w:val="000B02E4"/>
    <w:rsid w:val="000B103F"/>
    <w:rsid w:val="000B14DD"/>
    <w:rsid w:val="000B21EA"/>
    <w:rsid w:val="000B26AD"/>
    <w:rsid w:val="000B35B2"/>
    <w:rsid w:val="000B35E7"/>
    <w:rsid w:val="000B3848"/>
    <w:rsid w:val="000B38F1"/>
    <w:rsid w:val="000B5088"/>
    <w:rsid w:val="000B5C9F"/>
    <w:rsid w:val="000B6128"/>
    <w:rsid w:val="000B664E"/>
    <w:rsid w:val="000B6E13"/>
    <w:rsid w:val="000B7018"/>
    <w:rsid w:val="000C0036"/>
    <w:rsid w:val="000C0EE7"/>
    <w:rsid w:val="000C17A4"/>
    <w:rsid w:val="000C1AB3"/>
    <w:rsid w:val="000C25CC"/>
    <w:rsid w:val="000C28C0"/>
    <w:rsid w:val="000C2A62"/>
    <w:rsid w:val="000C2CC3"/>
    <w:rsid w:val="000C3037"/>
    <w:rsid w:val="000C3A78"/>
    <w:rsid w:val="000C3C80"/>
    <w:rsid w:val="000C585C"/>
    <w:rsid w:val="000C6884"/>
    <w:rsid w:val="000C6A78"/>
    <w:rsid w:val="000C6DD2"/>
    <w:rsid w:val="000D0690"/>
    <w:rsid w:val="000D0A3B"/>
    <w:rsid w:val="000D148B"/>
    <w:rsid w:val="000D1F93"/>
    <w:rsid w:val="000D2C97"/>
    <w:rsid w:val="000D2F33"/>
    <w:rsid w:val="000D3A1C"/>
    <w:rsid w:val="000D3EE1"/>
    <w:rsid w:val="000D3F51"/>
    <w:rsid w:val="000D4412"/>
    <w:rsid w:val="000D54FF"/>
    <w:rsid w:val="000D5BF4"/>
    <w:rsid w:val="000D5EFC"/>
    <w:rsid w:val="000D6B8E"/>
    <w:rsid w:val="000D773E"/>
    <w:rsid w:val="000D7A17"/>
    <w:rsid w:val="000D7D32"/>
    <w:rsid w:val="000E1CA6"/>
    <w:rsid w:val="000E2D38"/>
    <w:rsid w:val="000E2DAF"/>
    <w:rsid w:val="000E3BFB"/>
    <w:rsid w:val="000E50B3"/>
    <w:rsid w:val="000E5600"/>
    <w:rsid w:val="000E5866"/>
    <w:rsid w:val="000E6B33"/>
    <w:rsid w:val="000E71C4"/>
    <w:rsid w:val="000E788C"/>
    <w:rsid w:val="000F1007"/>
    <w:rsid w:val="000F128D"/>
    <w:rsid w:val="000F234D"/>
    <w:rsid w:val="000F2682"/>
    <w:rsid w:val="000F2E0A"/>
    <w:rsid w:val="000F3229"/>
    <w:rsid w:val="000F3F4A"/>
    <w:rsid w:val="000F5BAC"/>
    <w:rsid w:val="000F616A"/>
    <w:rsid w:val="000F6967"/>
    <w:rsid w:val="000F6B6F"/>
    <w:rsid w:val="000F6D4B"/>
    <w:rsid w:val="000F7B0A"/>
    <w:rsid w:val="001012CD"/>
    <w:rsid w:val="00101C02"/>
    <w:rsid w:val="0010245F"/>
    <w:rsid w:val="00102C15"/>
    <w:rsid w:val="0010418B"/>
    <w:rsid w:val="00104876"/>
    <w:rsid w:val="00104C5D"/>
    <w:rsid w:val="001050FF"/>
    <w:rsid w:val="00105889"/>
    <w:rsid w:val="00107653"/>
    <w:rsid w:val="00107D91"/>
    <w:rsid w:val="00107E8A"/>
    <w:rsid w:val="001107C2"/>
    <w:rsid w:val="001118C1"/>
    <w:rsid w:val="00111937"/>
    <w:rsid w:val="00112098"/>
    <w:rsid w:val="0011222C"/>
    <w:rsid w:val="001122C2"/>
    <w:rsid w:val="0011265A"/>
    <w:rsid w:val="001128C0"/>
    <w:rsid w:val="00112B67"/>
    <w:rsid w:val="001136AC"/>
    <w:rsid w:val="0011486C"/>
    <w:rsid w:val="00115649"/>
    <w:rsid w:val="0011665E"/>
    <w:rsid w:val="0011717A"/>
    <w:rsid w:val="00120F0D"/>
    <w:rsid w:val="00121103"/>
    <w:rsid w:val="0012198C"/>
    <w:rsid w:val="00121BEB"/>
    <w:rsid w:val="00122DA9"/>
    <w:rsid w:val="00123471"/>
    <w:rsid w:val="001241E4"/>
    <w:rsid w:val="00124F90"/>
    <w:rsid w:val="0012574F"/>
    <w:rsid w:val="00127269"/>
    <w:rsid w:val="0013021D"/>
    <w:rsid w:val="00130412"/>
    <w:rsid w:val="00130681"/>
    <w:rsid w:val="00130E7A"/>
    <w:rsid w:val="00131003"/>
    <w:rsid w:val="00132FAB"/>
    <w:rsid w:val="00133341"/>
    <w:rsid w:val="001349B4"/>
    <w:rsid w:val="00134F2D"/>
    <w:rsid w:val="001351C6"/>
    <w:rsid w:val="00135237"/>
    <w:rsid w:val="001352D9"/>
    <w:rsid w:val="00137728"/>
    <w:rsid w:val="001379C9"/>
    <w:rsid w:val="00137DFB"/>
    <w:rsid w:val="00140107"/>
    <w:rsid w:val="00140C96"/>
    <w:rsid w:val="001411AA"/>
    <w:rsid w:val="00141862"/>
    <w:rsid w:val="00142748"/>
    <w:rsid w:val="00143568"/>
    <w:rsid w:val="001436FE"/>
    <w:rsid w:val="00143C15"/>
    <w:rsid w:val="001449A3"/>
    <w:rsid w:val="00144F5B"/>
    <w:rsid w:val="00145779"/>
    <w:rsid w:val="00145EA2"/>
    <w:rsid w:val="001460E4"/>
    <w:rsid w:val="00146E87"/>
    <w:rsid w:val="00147532"/>
    <w:rsid w:val="001479E6"/>
    <w:rsid w:val="00147AE9"/>
    <w:rsid w:val="001508E5"/>
    <w:rsid w:val="00151B0B"/>
    <w:rsid w:val="00154AB5"/>
    <w:rsid w:val="00154E8A"/>
    <w:rsid w:val="00155BB2"/>
    <w:rsid w:val="00156A15"/>
    <w:rsid w:val="00157457"/>
    <w:rsid w:val="001613D0"/>
    <w:rsid w:val="00161CA4"/>
    <w:rsid w:val="00162811"/>
    <w:rsid w:val="001630AD"/>
    <w:rsid w:val="00163887"/>
    <w:rsid w:val="001639FF"/>
    <w:rsid w:val="00164477"/>
    <w:rsid w:val="00164568"/>
    <w:rsid w:val="00164724"/>
    <w:rsid w:val="001650AA"/>
    <w:rsid w:val="00165A9D"/>
    <w:rsid w:val="00165C69"/>
    <w:rsid w:val="00165C7C"/>
    <w:rsid w:val="00166CE0"/>
    <w:rsid w:val="00167350"/>
    <w:rsid w:val="001677F7"/>
    <w:rsid w:val="001706F6"/>
    <w:rsid w:val="0017075E"/>
    <w:rsid w:val="00171871"/>
    <w:rsid w:val="00171A23"/>
    <w:rsid w:val="00171FAB"/>
    <w:rsid w:val="001722C6"/>
    <w:rsid w:val="0017237C"/>
    <w:rsid w:val="00172582"/>
    <w:rsid w:val="0017259E"/>
    <w:rsid w:val="00172DA6"/>
    <w:rsid w:val="0017332A"/>
    <w:rsid w:val="00173384"/>
    <w:rsid w:val="00174340"/>
    <w:rsid w:val="0017501A"/>
    <w:rsid w:val="00175F63"/>
    <w:rsid w:val="00176A90"/>
    <w:rsid w:val="00176DFC"/>
    <w:rsid w:val="0017723D"/>
    <w:rsid w:val="00180111"/>
    <w:rsid w:val="00180755"/>
    <w:rsid w:val="001809AE"/>
    <w:rsid w:val="00180C33"/>
    <w:rsid w:val="001810F4"/>
    <w:rsid w:val="00181A63"/>
    <w:rsid w:val="001824FE"/>
    <w:rsid w:val="001835C3"/>
    <w:rsid w:val="001838F1"/>
    <w:rsid w:val="00183AE1"/>
    <w:rsid w:val="00183D2F"/>
    <w:rsid w:val="001849B6"/>
    <w:rsid w:val="00184BE1"/>
    <w:rsid w:val="00184F98"/>
    <w:rsid w:val="0018594B"/>
    <w:rsid w:val="00185D0B"/>
    <w:rsid w:val="00185FE6"/>
    <w:rsid w:val="00186186"/>
    <w:rsid w:val="00186913"/>
    <w:rsid w:val="00186D06"/>
    <w:rsid w:val="00186F34"/>
    <w:rsid w:val="00187B3F"/>
    <w:rsid w:val="00187EE0"/>
    <w:rsid w:val="001903B7"/>
    <w:rsid w:val="00190D93"/>
    <w:rsid w:val="00191751"/>
    <w:rsid w:val="00191D90"/>
    <w:rsid w:val="0019436F"/>
    <w:rsid w:val="0019444C"/>
    <w:rsid w:val="00194684"/>
    <w:rsid w:val="001948AB"/>
    <w:rsid w:val="00195621"/>
    <w:rsid w:val="001959A0"/>
    <w:rsid w:val="00196038"/>
    <w:rsid w:val="00196238"/>
    <w:rsid w:val="00197504"/>
    <w:rsid w:val="00197680"/>
    <w:rsid w:val="001A018E"/>
    <w:rsid w:val="001A0449"/>
    <w:rsid w:val="001A0EDD"/>
    <w:rsid w:val="001A2E11"/>
    <w:rsid w:val="001A4647"/>
    <w:rsid w:val="001A46AA"/>
    <w:rsid w:val="001A4B48"/>
    <w:rsid w:val="001A4CF4"/>
    <w:rsid w:val="001A4F28"/>
    <w:rsid w:val="001A5614"/>
    <w:rsid w:val="001A5F79"/>
    <w:rsid w:val="001A685E"/>
    <w:rsid w:val="001A7ECA"/>
    <w:rsid w:val="001B0051"/>
    <w:rsid w:val="001B05EB"/>
    <w:rsid w:val="001B0665"/>
    <w:rsid w:val="001B1398"/>
    <w:rsid w:val="001B14C5"/>
    <w:rsid w:val="001B193C"/>
    <w:rsid w:val="001B23B7"/>
    <w:rsid w:val="001B3A38"/>
    <w:rsid w:val="001B3F2B"/>
    <w:rsid w:val="001B5294"/>
    <w:rsid w:val="001B59A2"/>
    <w:rsid w:val="001B70DA"/>
    <w:rsid w:val="001B7467"/>
    <w:rsid w:val="001B7C8D"/>
    <w:rsid w:val="001C0565"/>
    <w:rsid w:val="001C112A"/>
    <w:rsid w:val="001C11F8"/>
    <w:rsid w:val="001C16F1"/>
    <w:rsid w:val="001C2503"/>
    <w:rsid w:val="001C2FDC"/>
    <w:rsid w:val="001C33C4"/>
    <w:rsid w:val="001C41AB"/>
    <w:rsid w:val="001C4789"/>
    <w:rsid w:val="001C5255"/>
    <w:rsid w:val="001C5FBD"/>
    <w:rsid w:val="001C6C11"/>
    <w:rsid w:val="001C71E5"/>
    <w:rsid w:val="001D0016"/>
    <w:rsid w:val="001D0E04"/>
    <w:rsid w:val="001D1A1B"/>
    <w:rsid w:val="001D21BD"/>
    <w:rsid w:val="001D285B"/>
    <w:rsid w:val="001D2B73"/>
    <w:rsid w:val="001D393C"/>
    <w:rsid w:val="001D594C"/>
    <w:rsid w:val="001D608C"/>
    <w:rsid w:val="001D697B"/>
    <w:rsid w:val="001D6CE1"/>
    <w:rsid w:val="001D725C"/>
    <w:rsid w:val="001D7CFF"/>
    <w:rsid w:val="001E18A5"/>
    <w:rsid w:val="001E1ECA"/>
    <w:rsid w:val="001E20D6"/>
    <w:rsid w:val="001E2177"/>
    <w:rsid w:val="001E233E"/>
    <w:rsid w:val="001E2402"/>
    <w:rsid w:val="001E3778"/>
    <w:rsid w:val="001E43C5"/>
    <w:rsid w:val="001E5208"/>
    <w:rsid w:val="001E5465"/>
    <w:rsid w:val="001E68DE"/>
    <w:rsid w:val="001E6D2C"/>
    <w:rsid w:val="001E72C2"/>
    <w:rsid w:val="001F066E"/>
    <w:rsid w:val="001F0D96"/>
    <w:rsid w:val="001F0FCE"/>
    <w:rsid w:val="001F133F"/>
    <w:rsid w:val="001F1A7D"/>
    <w:rsid w:val="001F1D08"/>
    <w:rsid w:val="001F3725"/>
    <w:rsid w:val="001F3CE2"/>
    <w:rsid w:val="001F4473"/>
    <w:rsid w:val="001F531C"/>
    <w:rsid w:val="001F633E"/>
    <w:rsid w:val="001F6F49"/>
    <w:rsid w:val="001F7275"/>
    <w:rsid w:val="001F7892"/>
    <w:rsid w:val="001F7F31"/>
    <w:rsid w:val="002012F4"/>
    <w:rsid w:val="00201474"/>
    <w:rsid w:val="00201DB3"/>
    <w:rsid w:val="002028B5"/>
    <w:rsid w:val="0020307D"/>
    <w:rsid w:val="00204BCE"/>
    <w:rsid w:val="00204F0D"/>
    <w:rsid w:val="0020573E"/>
    <w:rsid w:val="00205E12"/>
    <w:rsid w:val="00207623"/>
    <w:rsid w:val="002103C7"/>
    <w:rsid w:val="0021050F"/>
    <w:rsid w:val="002112CC"/>
    <w:rsid w:val="002113EC"/>
    <w:rsid w:val="00211940"/>
    <w:rsid w:val="00211AC4"/>
    <w:rsid w:val="00211C7E"/>
    <w:rsid w:val="00211C95"/>
    <w:rsid w:val="00212966"/>
    <w:rsid w:val="002133F4"/>
    <w:rsid w:val="00213B34"/>
    <w:rsid w:val="0021416F"/>
    <w:rsid w:val="00214311"/>
    <w:rsid w:val="00215D9E"/>
    <w:rsid w:val="0021678F"/>
    <w:rsid w:val="0021713D"/>
    <w:rsid w:val="002201AD"/>
    <w:rsid w:val="00220810"/>
    <w:rsid w:val="002211C1"/>
    <w:rsid w:val="002217F7"/>
    <w:rsid w:val="00221984"/>
    <w:rsid w:val="002237A8"/>
    <w:rsid w:val="0022441D"/>
    <w:rsid w:val="00224925"/>
    <w:rsid w:val="00224C28"/>
    <w:rsid w:val="00225C03"/>
    <w:rsid w:val="0022637A"/>
    <w:rsid w:val="0022647B"/>
    <w:rsid w:val="002264A5"/>
    <w:rsid w:val="002266AF"/>
    <w:rsid w:val="0023008D"/>
    <w:rsid w:val="00230643"/>
    <w:rsid w:val="00231459"/>
    <w:rsid w:val="002314C1"/>
    <w:rsid w:val="00231629"/>
    <w:rsid w:val="002321A5"/>
    <w:rsid w:val="002348D5"/>
    <w:rsid w:val="00235E51"/>
    <w:rsid w:val="002361D1"/>
    <w:rsid w:val="002362B5"/>
    <w:rsid w:val="00236467"/>
    <w:rsid w:val="00236971"/>
    <w:rsid w:val="00236D4F"/>
    <w:rsid w:val="0023723D"/>
    <w:rsid w:val="002372BB"/>
    <w:rsid w:val="00237CC9"/>
    <w:rsid w:val="00237DD0"/>
    <w:rsid w:val="00237EEE"/>
    <w:rsid w:val="00240334"/>
    <w:rsid w:val="002419B0"/>
    <w:rsid w:val="00241CB1"/>
    <w:rsid w:val="00241CDC"/>
    <w:rsid w:val="00241F53"/>
    <w:rsid w:val="00242509"/>
    <w:rsid w:val="0024284C"/>
    <w:rsid w:val="002428BE"/>
    <w:rsid w:val="0024439B"/>
    <w:rsid w:val="00245E55"/>
    <w:rsid w:val="0024645F"/>
    <w:rsid w:val="002467ED"/>
    <w:rsid w:val="00246C66"/>
    <w:rsid w:val="00250B95"/>
    <w:rsid w:val="00251162"/>
    <w:rsid w:val="002523BC"/>
    <w:rsid w:val="0025247D"/>
    <w:rsid w:val="00254C7E"/>
    <w:rsid w:val="00255974"/>
    <w:rsid w:val="00255DD9"/>
    <w:rsid w:val="00257BD8"/>
    <w:rsid w:val="00260FE8"/>
    <w:rsid w:val="00261680"/>
    <w:rsid w:val="0026219B"/>
    <w:rsid w:val="00263A24"/>
    <w:rsid w:val="0026502B"/>
    <w:rsid w:val="0026547C"/>
    <w:rsid w:val="00265E1A"/>
    <w:rsid w:val="00266BCD"/>
    <w:rsid w:val="002706DC"/>
    <w:rsid w:val="0027167A"/>
    <w:rsid w:val="00272202"/>
    <w:rsid w:val="00272C1D"/>
    <w:rsid w:val="00274192"/>
    <w:rsid w:val="00275EC2"/>
    <w:rsid w:val="00275FA4"/>
    <w:rsid w:val="00276278"/>
    <w:rsid w:val="00276BFD"/>
    <w:rsid w:val="002808D8"/>
    <w:rsid w:val="00281CD2"/>
    <w:rsid w:val="002828FB"/>
    <w:rsid w:val="00282B25"/>
    <w:rsid w:val="0028525F"/>
    <w:rsid w:val="002861FB"/>
    <w:rsid w:val="002901E7"/>
    <w:rsid w:val="00290A56"/>
    <w:rsid w:val="00290D71"/>
    <w:rsid w:val="002913BA"/>
    <w:rsid w:val="00293953"/>
    <w:rsid w:val="00293C6D"/>
    <w:rsid w:val="002958C8"/>
    <w:rsid w:val="00295EE5"/>
    <w:rsid w:val="002964EA"/>
    <w:rsid w:val="00297AD9"/>
    <w:rsid w:val="00297EC2"/>
    <w:rsid w:val="002A081E"/>
    <w:rsid w:val="002A1BD6"/>
    <w:rsid w:val="002A2D88"/>
    <w:rsid w:val="002A2F7F"/>
    <w:rsid w:val="002A4157"/>
    <w:rsid w:val="002A5281"/>
    <w:rsid w:val="002A6351"/>
    <w:rsid w:val="002A7E9C"/>
    <w:rsid w:val="002B03E1"/>
    <w:rsid w:val="002B0512"/>
    <w:rsid w:val="002B0BC5"/>
    <w:rsid w:val="002B11A8"/>
    <w:rsid w:val="002B166E"/>
    <w:rsid w:val="002B2D4D"/>
    <w:rsid w:val="002B358F"/>
    <w:rsid w:val="002B584C"/>
    <w:rsid w:val="002B5A55"/>
    <w:rsid w:val="002B6562"/>
    <w:rsid w:val="002B76D1"/>
    <w:rsid w:val="002C02D4"/>
    <w:rsid w:val="002C07B3"/>
    <w:rsid w:val="002C08D1"/>
    <w:rsid w:val="002C3407"/>
    <w:rsid w:val="002C3563"/>
    <w:rsid w:val="002C3BD0"/>
    <w:rsid w:val="002C4395"/>
    <w:rsid w:val="002C447C"/>
    <w:rsid w:val="002C53FA"/>
    <w:rsid w:val="002C55EB"/>
    <w:rsid w:val="002C65ED"/>
    <w:rsid w:val="002C6939"/>
    <w:rsid w:val="002D0F41"/>
    <w:rsid w:val="002D1394"/>
    <w:rsid w:val="002D2D9A"/>
    <w:rsid w:val="002D30FF"/>
    <w:rsid w:val="002D32C3"/>
    <w:rsid w:val="002D395F"/>
    <w:rsid w:val="002D4227"/>
    <w:rsid w:val="002D4D79"/>
    <w:rsid w:val="002D55BE"/>
    <w:rsid w:val="002D5A5E"/>
    <w:rsid w:val="002D6AB9"/>
    <w:rsid w:val="002D7887"/>
    <w:rsid w:val="002E14B8"/>
    <w:rsid w:val="002E185D"/>
    <w:rsid w:val="002E1C60"/>
    <w:rsid w:val="002E24C0"/>
    <w:rsid w:val="002E2853"/>
    <w:rsid w:val="002E2FB6"/>
    <w:rsid w:val="002E3538"/>
    <w:rsid w:val="002E44B2"/>
    <w:rsid w:val="002E4550"/>
    <w:rsid w:val="002E5003"/>
    <w:rsid w:val="002E54FC"/>
    <w:rsid w:val="002E58E1"/>
    <w:rsid w:val="002E7AAE"/>
    <w:rsid w:val="002F062C"/>
    <w:rsid w:val="002F0D52"/>
    <w:rsid w:val="002F18F6"/>
    <w:rsid w:val="002F22EE"/>
    <w:rsid w:val="002F3C9C"/>
    <w:rsid w:val="002F4686"/>
    <w:rsid w:val="002F5CD7"/>
    <w:rsid w:val="002F5F1F"/>
    <w:rsid w:val="002F5FC1"/>
    <w:rsid w:val="002F5FE4"/>
    <w:rsid w:val="002F6FC0"/>
    <w:rsid w:val="00300403"/>
    <w:rsid w:val="00300E6E"/>
    <w:rsid w:val="00300FD6"/>
    <w:rsid w:val="003010A8"/>
    <w:rsid w:val="00301690"/>
    <w:rsid w:val="003024A8"/>
    <w:rsid w:val="00302CCD"/>
    <w:rsid w:val="00302D49"/>
    <w:rsid w:val="00302F36"/>
    <w:rsid w:val="00303966"/>
    <w:rsid w:val="0030416B"/>
    <w:rsid w:val="0030417C"/>
    <w:rsid w:val="00304604"/>
    <w:rsid w:val="00304C16"/>
    <w:rsid w:val="0030775F"/>
    <w:rsid w:val="00310274"/>
    <w:rsid w:val="003108E8"/>
    <w:rsid w:val="00310EB4"/>
    <w:rsid w:val="0031342F"/>
    <w:rsid w:val="00313982"/>
    <w:rsid w:val="00315B3A"/>
    <w:rsid w:val="003166E5"/>
    <w:rsid w:val="00316FB7"/>
    <w:rsid w:val="003215C8"/>
    <w:rsid w:val="003217C0"/>
    <w:rsid w:val="003232FF"/>
    <w:rsid w:val="00323E80"/>
    <w:rsid w:val="00323EEF"/>
    <w:rsid w:val="00324360"/>
    <w:rsid w:val="003245AB"/>
    <w:rsid w:val="0032534F"/>
    <w:rsid w:val="00325587"/>
    <w:rsid w:val="00326382"/>
    <w:rsid w:val="003270EF"/>
    <w:rsid w:val="0032795E"/>
    <w:rsid w:val="00327D5A"/>
    <w:rsid w:val="00327E8C"/>
    <w:rsid w:val="00327FC6"/>
    <w:rsid w:val="00330D9D"/>
    <w:rsid w:val="0033248E"/>
    <w:rsid w:val="003327AE"/>
    <w:rsid w:val="0033521B"/>
    <w:rsid w:val="00335B76"/>
    <w:rsid w:val="00335F8C"/>
    <w:rsid w:val="00336DA7"/>
    <w:rsid w:val="00337388"/>
    <w:rsid w:val="00340073"/>
    <w:rsid w:val="00340F20"/>
    <w:rsid w:val="003412C9"/>
    <w:rsid w:val="00341AE7"/>
    <w:rsid w:val="00341F28"/>
    <w:rsid w:val="00343B11"/>
    <w:rsid w:val="003445CD"/>
    <w:rsid w:val="00344AF9"/>
    <w:rsid w:val="00345F47"/>
    <w:rsid w:val="00347179"/>
    <w:rsid w:val="003472BD"/>
    <w:rsid w:val="00347CEE"/>
    <w:rsid w:val="00347DC2"/>
    <w:rsid w:val="00350A27"/>
    <w:rsid w:val="003514CB"/>
    <w:rsid w:val="003517AC"/>
    <w:rsid w:val="00351AD7"/>
    <w:rsid w:val="003531D9"/>
    <w:rsid w:val="00353485"/>
    <w:rsid w:val="00353749"/>
    <w:rsid w:val="003537EB"/>
    <w:rsid w:val="00353C3B"/>
    <w:rsid w:val="003546B7"/>
    <w:rsid w:val="00354752"/>
    <w:rsid w:val="00354796"/>
    <w:rsid w:val="00354C5E"/>
    <w:rsid w:val="0035554E"/>
    <w:rsid w:val="00355D45"/>
    <w:rsid w:val="00356660"/>
    <w:rsid w:val="00356B31"/>
    <w:rsid w:val="003570B4"/>
    <w:rsid w:val="00357207"/>
    <w:rsid w:val="0035720F"/>
    <w:rsid w:val="00360E31"/>
    <w:rsid w:val="00361752"/>
    <w:rsid w:val="00363316"/>
    <w:rsid w:val="00364317"/>
    <w:rsid w:val="00364F19"/>
    <w:rsid w:val="00365052"/>
    <w:rsid w:val="003652D5"/>
    <w:rsid w:val="003652F9"/>
    <w:rsid w:val="00366722"/>
    <w:rsid w:val="003669FB"/>
    <w:rsid w:val="00367254"/>
    <w:rsid w:val="00367C59"/>
    <w:rsid w:val="00367DE1"/>
    <w:rsid w:val="00370686"/>
    <w:rsid w:val="00371331"/>
    <w:rsid w:val="00371A8A"/>
    <w:rsid w:val="00371B8D"/>
    <w:rsid w:val="00372FA3"/>
    <w:rsid w:val="00374513"/>
    <w:rsid w:val="0037483D"/>
    <w:rsid w:val="0037640E"/>
    <w:rsid w:val="0037664D"/>
    <w:rsid w:val="00377594"/>
    <w:rsid w:val="00380145"/>
    <w:rsid w:val="003802F3"/>
    <w:rsid w:val="00380A27"/>
    <w:rsid w:val="00382A4F"/>
    <w:rsid w:val="003849BB"/>
    <w:rsid w:val="00385FA9"/>
    <w:rsid w:val="003863B4"/>
    <w:rsid w:val="00386E63"/>
    <w:rsid w:val="00387D03"/>
    <w:rsid w:val="00390C06"/>
    <w:rsid w:val="00390F9D"/>
    <w:rsid w:val="00391205"/>
    <w:rsid w:val="003924EB"/>
    <w:rsid w:val="003928AA"/>
    <w:rsid w:val="00392C5C"/>
    <w:rsid w:val="00393D49"/>
    <w:rsid w:val="00395210"/>
    <w:rsid w:val="003978B0"/>
    <w:rsid w:val="003A097F"/>
    <w:rsid w:val="003A1DF9"/>
    <w:rsid w:val="003A1E76"/>
    <w:rsid w:val="003A2841"/>
    <w:rsid w:val="003B0261"/>
    <w:rsid w:val="003B0624"/>
    <w:rsid w:val="003B1CAA"/>
    <w:rsid w:val="003B205B"/>
    <w:rsid w:val="003B2408"/>
    <w:rsid w:val="003B39D9"/>
    <w:rsid w:val="003B4958"/>
    <w:rsid w:val="003B49FF"/>
    <w:rsid w:val="003B6511"/>
    <w:rsid w:val="003B69F8"/>
    <w:rsid w:val="003B75FC"/>
    <w:rsid w:val="003B7A7B"/>
    <w:rsid w:val="003B7AAB"/>
    <w:rsid w:val="003C0AFE"/>
    <w:rsid w:val="003C2728"/>
    <w:rsid w:val="003C340B"/>
    <w:rsid w:val="003C34D2"/>
    <w:rsid w:val="003C3604"/>
    <w:rsid w:val="003C3DAC"/>
    <w:rsid w:val="003C43FB"/>
    <w:rsid w:val="003C49DC"/>
    <w:rsid w:val="003C53E5"/>
    <w:rsid w:val="003C571B"/>
    <w:rsid w:val="003C63C0"/>
    <w:rsid w:val="003C6816"/>
    <w:rsid w:val="003C711C"/>
    <w:rsid w:val="003C7138"/>
    <w:rsid w:val="003C7592"/>
    <w:rsid w:val="003C75BB"/>
    <w:rsid w:val="003C7813"/>
    <w:rsid w:val="003C7895"/>
    <w:rsid w:val="003C7A74"/>
    <w:rsid w:val="003D02E0"/>
    <w:rsid w:val="003D0313"/>
    <w:rsid w:val="003D14FE"/>
    <w:rsid w:val="003D27C0"/>
    <w:rsid w:val="003D3572"/>
    <w:rsid w:val="003D5563"/>
    <w:rsid w:val="003D55F7"/>
    <w:rsid w:val="003D57C6"/>
    <w:rsid w:val="003D57F9"/>
    <w:rsid w:val="003D649B"/>
    <w:rsid w:val="003D6BA3"/>
    <w:rsid w:val="003D738D"/>
    <w:rsid w:val="003D73CB"/>
    <w:rsid w:val="003E06CD"/>
    <w:rsid w:val="003E1708"/>
    <w:rsid w:val="003E17DB"/>
    <w:rsid w:val="003E1E46"/>
    <w:rsid w:val="003E2814"/>
    <w:rsid w:val="003E55E6"/>
    <w:rsid w:val="003E650D"/>
    <w:rsid w:val="003E6C16"/>
    <w:rsid w:val="003E6F84"/>
    <w:rsid w:val="003E6FA7"/>
    <w:rsid w:val="003E6FCF"/>
    <w:rsid w:val="003E7FC4"/>
    <w:rsid w:val="003F087F"/>
    <w:rsid w:val="003F0A5D"/>
    <w:rsid w:val="003F1123"/>
    <w:rsid w:val="003F184B"/>
    <w:rsid w:val="003F1871"/>
    <w:rsid w:val="003F343D"/>
    <w:rsid w:val="003F3C99"/>
    <w:rsid w:val="003F3DCB"/>
    <w:rsid w:val="003F41DD"/>
    <w:rsid w:val="003F7197"/>
    <w:rsid w:val="003F7255"/>
    <w:rsid w:val="003F74A3"/>
    <w:rsid w:val="003F7C9D"/>
    <w:rsid w:val="003F7FA2"/>
    <w:rsid w:val="00400D60"/>
    <w:rsid w:val="00402242"/>
    <w:rsid w:val="004028AF"/>
    <w:rsid w:val="004029F7"/>
    <w:rsid w:val="00403D3E"/>
    <w:rsid w:val="004043FE"/>
    <w:rsid w:val="004045C6"/>
    <w:rsid w:val="004045D3"/>
    <w:rsid w:val="00404AB3"/>
    <w:rsid w:val="004051B0"/>
    <w:rsid w:val="004054DA"/>
    <w:rsid w:val="00405535"/>
    <w:rsid w:val="0040699F"/>
    <w:rsid w:val="004073F2"/>
    <w:rsid w:val="004079B1"/>
    <w:rsid w:val="004122CF"/>
    <w:rsid w:val="00412D14"/>
    <w:rsid w:val="0041360F"/>
    <w:rsid w:val="00413B08"/>
    <w:rsid w:val="00413E11"/>
    <w:rsid w:val="00413E82"/>
    <w:rsid w:val="00414184"/>
    <w:rsid w:val="0041480C"/>
    <w:rsid w:val="00414875"/>
    <w:rsid w:val="0041594F"/>
    <w:rsid w:val="00416871"/>
    <w:rsid w:val="00416A0E"/>
    <w:rsid w:val="004178F2"/>
    <w:rsid w:val="00417A56"/>
    <w:rsid w:val="004214E5"/>
    <w:rsid w:val="0042156A"/>
    <w:rsid w:val="00421966"/>
    <w:rsid w:val="00421A2A"/>
    <w:rsid w:val="00421D53"/>
    <w:rsid w:val="00422192"/>
    <w:rsid w:val="004222EA"/>
    <w:rsid w:val="00422392"/>
    <w:rsid w:val="00422BBA"/>
    <w:rsid w:val="00423F9E"/>
    <w:rsid w:val="004252DD"/>
    <w:rsid w:val="0042580A"/>
    <w:rsid w:val="004265C2"/>
    <w:rsid w:val="004271F9"/>
    <w:rsid w:val="00427C5A"/>
    <w:rsid w:val="00430582"/>
    <w:rsid w:val="00430910"/>
    <w:rsid w:val="00431032"/>
    <w:rsid w:val="00432BDA"/>
    <w:rsid w:val="004330ED"/>
    <w:rsid w:val="00433A59"/>
    <w:rsid w:val="00433E9F"/>
    <w:rsid w:val="00433ED2"/>
    <w:rsid w:val="004342D1"/>
    <w:rsid w:val="00434A52"/>
    <w:rsid w:val="00434CE0"/>
    <w:rsid w:val="00434F2A"/>
    <w:rsid w:val="00435C73"/>
    <w:rsid w:val="00435D9B"/>
    <w:rsid w:val="00435D9C"/>
    <w:rsid w:val="0043631E"/>
    <w:rsid w:val="00436BD8"/>
    <w:rsid w:val="0043782A"/>
    <w:rsid w:val="00437F51"/>
    <w:rsid w:val="0044052C"/>
    <w:rsid w:val="004408E4"/>
    <w:rsid w:val="004417E5"/>
    <w:rsid w:val="00441AC0"/>
    <w:rsid w:val="004446FA"/>
    <w:rsid w:val="00445071"/>
    <w:rsid w:val="00445966"/>
    <w:rsid w:val="00445B61"/>
    <w:rsid w:val="004463B5"/>
    <w:rsid w:val="00447D20"/>
    <w:rsid w:val="00450FE6"/>
    <w:rsid w:val="00452278"/>
    <w:rsid w:val="00452C8A"/>
    <w:rsid w:val="00456ACE"/>
    <w:rsid w:val="00457758"/>
    <w:rsid w:val="00457C5F"/>
    <w:rsid w:val="00460E6B"/>
    <w:rsid w:val="004633AF"/>
    <w:rsid w:val="004636CF"/>
    <w:rsid w:val="004641D8"/>
    <w:rsid w:val="004645AB"/>
    <w:rsid w:val="004652CC"/>
    <w:rsid w:val="004659AB"/>
    <w:rsid w:val="00465A74"/>
    <w:rsid w:val="00466ABF"/>
    <w:rsid w:val="00467678"/>
    <w:rsid w:val="004679AD"/>
    <w:rsid w:val="00467B99"/>
    <w:rsid w:val="00467BA1"/>
    <w:rsid w:val="00470CD1"/>
    <w:rsid w:val="00471143"/>
    <w:rsid w:val="00472038"/>
    <w:rsid w:val="00472608"/>
    <w:rsid w:val="004734E3"/>
    <w:rsid w:val="00473664"/>
    <w:rsid w:val="004743A3"/>
    <w:rsid w:val="00475640"/>
    <w:rsid w:val="0047783F"/>
    <w:rsid w:val="00480C2E"/>
    <w:rsid w:val="00481666"/>
    <w:rsid w:val="004830CD"/>
    <w:rsid w:val="00483742"/>
    <w:rsid w:val="0048387A"/>
    <w:rsid w:val="004838F3"/>
    <w:rsid w:val="00483C24"/>
    <w:rsid w:val="00483D4B"/>
    <w:rsid w:val="00483EE1"/>
    <w:rsid w:val="00485163"/>
    <w:rsid w:val="00485908"/>
    <w:rsid w:val="00486686"/>
    <w:rsid w:val="004868C7"/>
    <w:rsid w:val="00486C8A"/>
    <w:rsid w:val="0049054A"/>
    <w:rsid w:val="00490658"/>
    <w:rsid w:val="00490B05"/>
    <w:rsid w:val="00490D4D"/>
    <w:rsid w:val="004919D8"/>
    <w:rsid w:val="00491F02"/>
    <w:rsid w:val="00492353"/>
    <w:rsid w:val="004939F0"/>
    <w:rsid w:val="00493CC9"/>
    <w:rsid w:val="00493E8B"/>
    <w:rsid w:val="00495E58"/>
    <w:rsid w:val="004964CB"/>
    <w:rsid w:val="00496C04"/>
    <w:rsid w:val="004A0605"/>
    <w:rsid w:val="004A0931"/>
    <w:rsid w:val="004A106D"/>
    <w:rsid w:val="004A12B4"/>
    <w:rsid w:val="004A24D9"/>
    <w:rsid w:val="004A27BE"/>
    <w:rsid w:val="004A3C06"/>
    <w:rsid w:val="004A462D"/>
    <w:rsid w:val="004A4C62"/>
    <w:rsid w:val="004A4F60"/>
    <w:rsid w:val="004A54F2"/>
    <w:rsid w:val="004A6FD4"/>
    <w:rsid w:val="004A7D9D"/>
    <w:rsid w:val="004B0223"/>
    <w:rsid w:val="004B0AAC"/>
    <w:rsid w:val="004B0BEB"/>
    <w:rsid w:val="004B1031"/>
    <w:rsid w:val="004B1378"/>
    <w:rsid w:val="004B3B25"/>
    <w:rsid w:val="004B430B"/>
    <w:rsid w:val="004B4A73"/>
    <w:rsid w:val="004B4F5B"/>
    <w:rsid w:val="004B62D6"/>
    <w:rsid w:val="004B6652"/>
    <w:rsid w:val="004B69B4"/>
    <w:rsid w:val="004B6D88"/>
    <w:rsid w:val="004B7150"/>
    <w:rsid w:val="004B7B37"/>
    <w:rsid w:val="004C0A48"/>
    <w:rsid w:val="004C100F"/>
    <w:rsid w:val="004C1C84"/>
    <w:rsid w:val="004C23C3"/>
    <w:rsid w:val="004C3BD8"/>
    <w:rsid w:val="004C4F0E"/>
    <w:rsid w:val="004C5F44"/>
    <w:rsid w:val="004C62A0"/>
    <w:rsid w:val="004C63F6"/>
    <w:rsid w:val="004C69BA"/>
    <w:rsid w:val="004C71BC"/>
    <w:rsid w:val="004D1E68"/>
    <w:rsid w:val="004D2BBC"/>
    <w:rsid w:val="004D31B6"/>
    <w:rsid w:val="004D32F8"/>
    <w:rsid w:val="004D357B"/>
    <w:rsid w:val="004D4B02"/>
    <w:rsid w:val="004D67AC"/>
    <w:rsid w:val="004D68E9"/>
    <w:rsid w:val="004D6E86"/>
    <w:rsid w:val="004D7588"/>
    <w:rsid w:val="004E0766"/>
    <w:rsid w:val="004E0DAA"/>
    <w:rsid w:val="004E24DE"/>
    <w:rsid w:val="004E287B"/>
    <w:rsid w:val="004E3182"/>
    <w:rsid w:val="004E5740"/>
    <w:rsid w:val="004E66C6"/>
    <w:rsid w:val="004E74BC"/>
    <w:rsid w:val="004E7D7B"/>
    <w:rsid w:val="004F0003"/>
    <w:rsid w:val="004F0540"/>
    <w:rsid w:val="004F08C5"/>
    <w:rsid w:val="004F0F83"/>
    <w:rsid w:val="004F109F"/>
    <w:rsid w:val="004F1D8F"/>
    <w:rsid w:val="004F1EAB"/>
    <w:rsid w:val="004F1FB1"/>
    <w:rsid w:val="004F27E7"/>
    <w:rsid w:val="004F2C97"/>
    <w:rsid w:val="004F52E7"/>
    <w:rsid w:val="004F5CFF"/>
    <w:rsid w:val="004F6E7D"/>
    <w:rsid w:val="004F6E82"/>
    <w:rsid w:val="004F7F53"/>
    <w:rsid w:val="00500534"/>
    <w:rsid w:val="00500A85"/>
    <w:rsid w:val="00500D9A"/>
    <w:rsid w:val="00500EAC"/>
    <w:rsid w:val="005019F9"/>
    <w:rsid w:val="005031D2"/>
    <w:rsid w:val="005035D9"/>
    <w:rsid w:val="00505168"/>
    <w:rsid w:val="005059ED"/>
    <w:rsid w:val="005060E8"/>
    <w:rsid w:val="005063B6"/>
    <w:rsid w:val="005063E3"/>
    <w:rsid w:val="00506C50"/>
    <w:rsid w:val="00507FC9"/>
    <w:rsid w:val="00510378"/>
    <w:rsid w:val="00510F6D"/>
    <w:rsid w:val="0051135E"/>
    <w:rsid w:val="005118DB"/>
    <w:rsid w:val="00512EB0"/>
    <w:rsid w:val="00512EF8"/>
    <w:rsid w:val="00514B9A"/>
    <w:rsid w:val="00516A69"/>
    <w:rsid w:val="00520304"/>
    <w:rsid w:val="0052110B"/>
    <w:rsid w:val="00521782"/>
    <w:rsid w:val="0052197B"/>
    <w:rsid w:val="00521C63"/>
    <w:rsid w:val="00522337"/>
    <w:rsid w:val="0052247D"/>
    <w:rsid w:val="0052273D"/>
    <w:rsid w:val="0052486A"/>
    <w:rsid w:val="005262BE"/>
    <w:rsid w:val="00526835"/>
    <w:rsid w:val="005274CD"/>
    <w:rsid w:val="005308A8"/>
    <w:rsid w:val="00530CFA"/>
    <w:rsid w:val="00530DCD"/>
    <w:rsid w:val="00530F61"/>
    <w:rsid w:val="0053139A"/>
    <w:rsid w:val="00531A61"/>
    <w:rsid w:val="005324F1"/>
    <w:rsid w:val="00532B0F"/>
    <w:rsid w:val="005337F0"/>
    <w:rsid w:val="00533A1B"/>
    <w:rsid w:val="0053401F"/>
    <w:rsid w:val="00534A84"/>
    <w:rsid w:val="00535310"/>
    <w:rsid w:val="005354CE"/>
    <w:rsid w:val="005358A9"/>
    <w:rsid w:val="00535DCE"/>
    <w:rsid w:val="00535EF1"/>
    <w:rsid w:val="0053646B"/>
    <w:rsid w:val="00536A45"/>
    <w:rsid w:val="00536D1E"/>
    <w:rsid w:val="0053710C"/>
    <w:rsid w:val="00537175"/>
    <w:rsid w:val="00537593"/>
    <w:rsid w:val="00537E21"/>
    <w:rsid w:val="00540003"/>
    <w:rsid w:val="00540C49"/>
    <w:rsid w:val="00541F5B"/>
    <w:rsid w:val="00542E9D"/>
    <w:rsid w:val="00543840"/>
    <w:rsid w:val="00543E4E"/>
    <w:rsid w:val="00543F93"/>
    <w:rsid w:val="0054419D"/>
    <w:rsid w:val="00544D9E"/>
    <w:rsid w:val="00545A1B"/>
    <w:rsid w:val="00545ADA"/>
    <w:rsid w:val="00545D35"/>
    <w:rsid w:val="00545F5F"/>
    <w:rsid w:val="00546452"/>
    <w:rsid w:val="00546537"/>
    <w:rsid w:val="00546889"/>
    <w:rsid w:val="005471D5"/>
    <w:rsid w:val="005479C1"/>
    <w:rsid w:val="005479D3"/>
    <w:rsid w:val="00550B50"/>
    <w:rsid w:val="00550E52"/>
    <w:rsid w:val="00551096"/>
    <w:rsid w:val="00552487"/>
    <w:rsid w:val="00552734"/>
    <w:rsid w:val="00552993"/>
    <w:rsid w:val="005537CD"/>
    <w:rsid w:val="005546B7"/>
    <w:rsid w:val="00555224"/>
    <w:rsid w:val="00556F8A"/>
    <w:rsid w:val="00557010"/>
    <w:rsid w:val="0055755D"/>
    <w:rsid w:val="005577FD"/>
    <w:rsid w:val="00560143"/>
    <w:rsid w:val="00560319"/>
    <w:rsid w:val="00560CA9"/>
    <w:rsid w:val="005611FF"/>
    <w:rsid w:val="00561A20"/>
    <w:rsid w:val="00561D36"/>
    <w:rsid w:val="00562957"/>
    <w:rsid w:val="00562ACB"/>
    <w:rsid w:val="00562B3D"/>
    <w:rsid w:val="005633CA"/>
    <w:rsid w:val="0056353A"/>
    <w:rsid w:val="005639E6"/>
    <w:rsid w:val="005652DC"/>
    <w:rsid w:val="00565682"/>
    <w:rsid w:val="005659CE"/>
    <w:rsid w:val="00567048"/>
    <w:rsid w:val="005677A3"/>
    <w:rsid w:val="005711DA"/>
    <w:rsid w:val="005713F4"/>
    <w:rsid w:val="00571854"/>
    <w:rsid w:val="00571B78"/>
    <w:rsid w:val="00571C5A"/>
    <w:rsid w:val="00571DBE"/>
    <w:rsid w:val="005726D9"/>
    <w:rsid w:val="0057276E"/>
    <w:rsid w:val="00572B27"/>
    <w:rsid w:val="0057382E"/>
    <w:rsid w:val="0057568B"/>
    <w:rsid w:val="00575750"/>
    <w:rsid w:val="0058019D"/>
    <w:rsid w:val="00580743"/>
    <w:rsid w:val="00581FFF"/>
    <w:rsid w:val="00582C80"/>
    <w:rsid w:val="00583762"/>
    <w:rsid w:val="00584057"/>
    <w:rsid w:val="00584148"/>
    <w:rsid w:val="00584C49"/>
    <w:rsid w:val="00584EC6"/>
    <w:rsid w:val="00585937"/>
    <w:rsid w:val="0058621E"/>
    <w:rsid w:val="005863A9"/>
    <w:rsid w:val="005865F4"/>
    <w:rsid w:val="00586A4A"/>
    <w:rsid w:val="00586F5C"/>
    <w:rsid w:val="005874E6"/>
    <w:rsid w:val="005879DA"/>
    <w:rsid w:val="0059169E"/>
    <w:rsid w:val="00592050"/>
    <w:rsid w:val="00592082"/>
    <w:rsid w:val="0059228D"/>
    <w:rsid w:val="0059280C"/>
    <w:rsid w:val="0059306D"/>
    <w:rsid w:val="00593CFE"/>
    <w:rsid w:val="0059412F"/>
    <w:rsid w:val="00594ED8"/>
    <w:rsid w:val="0059582F"/>
    <w:rsid w:val="00596B70"/>
    <w:rsid w:val="00596EF7"/>
    <w:rsid w:val="005974D0"/>
    <w:rsid w:val="005A114E"/>
    <w:rsid w:val="005A3EC4"/>
    <w:rsid w:val="005A3FA1"/>
    <w:rsid w:val="005A491F"/>
    <w:rsid w:val="005A5079"/>
    <w:rsid w:val="005A5944"/>
    <w:rsid w:val="005A68A6"/>
    <w:rsid w:val="005A73E1"/>
    <w:rsid w:val="005A783C"/>
    <w:rsid w:val="005B0527"/>
    <w:rsid w:val="005B05D3"/>
    <w:rsid w:val="005B070C"/>
    <w:rsid w:val="005B1332"/>
    <w:rsid w:val="005B184D"/>
    <w:rsid w:val="005B2195"/>
    <w:rsid w:val="005B256C"/>
    <w:rsid w:val="005B2C57"/>
    <w:rsid w:val="005B3124"/>
    <w:rsid w:val="005B354E"/>
    <w:rsid w:val="005B3F29"/>
    <w:rsid w:val="005B65FF"/>
    <w:rsid w:val="005B726E"/>
    <w:rsid w:val="005B7375"/>
    <w:rsid w:val="005B7849"/>
    <w:rsid w:val="005C0334"/>
    <w:rsid w:val="005C1824"/>
    <w:rsid w:val="005C1842"/>
    <w:rsid w:val="005C1FC2"/>
    <w:rsid w:val="005C2584"/>
    <w:rsid w:val="005C2845"/>
    <w:rsid w:val="005C2979"/>
    <w:rsid w:val="005C5DB7"/>
    <w:rsid w:val="005C68B4"/>
    <w:rsid w:val="005C6C43"/>
    <w:rsid w:val="005D0957"/>
    <w:rsid w:val="005D0BBF"/>
    <w:rsid w:val="005D18D1"/>
    <w:rsid w:val="005D19FF"/>
    <w:rsid w:val="005D21E5"/>
    <w:rsid w:val="005D2F4A"/>
    <w:rsid w:val="005D34C1"/>
    <w:rsid w:val="005D38A4"/>
    <w:rsid w:val="005D3DA9"/>
    <w:rsid w:val="005D3F79"/>
    <w:rsid w:val="005D4550"/>
    <w:rsid w:val="005D4DC8"/>
    <w:rsid w:val="005D5BD2"/>
    <w:rsid w:val="005D5F4D"/>
    <w:rsid w:val="005D73F5"/>
    <w:rsid w:val="005D7748"/>
    <w:rsid w:val="005E0634"/>
    <w:rsid w:val="005E0BF7"/>
    <w:rsid w:val="005E0D6D"/>
    <w:rsid w:val="005E143B"/>
    <w:rsid w:val="005E27FF"/>
    <w:rsid w:val="005E2A18"/>
    <w:rsid w:val="005E2CEC"/>
    <w:rsid w:val="005E6172"/>
    <w:rsid w:val="005E6F30"/>
    <w:rsid w:val="005E7266"/>
    <w:rsid w:val="005E7374"/>
    <w:rsid w:val="005E7CAF"/>
    <w:rsid w:val="005F01DA"/>
    <w:rsid w:val="005F02C0"/>
    <w:rsid w:val="005F0497"/>
    <w:rsid w:val="005F0C5E"/>
    <w:rsid w:val="005F0E7A"/>
    <w:rsid w:val="005F2093"/>
    <w:rsid w:val="005F2390"/>
    <w:rsid w:val="005F33B1"/>
    <w:rsid w:val="005F4437"/>
    <w:rsid w:val="005F4B8C"/>
    <w:rsid w:val="005F4FFA"/>
    <w:rsid w:val="005F5393"/>
    <w:rsid w:val="005F67E5"/>
    <w:rsid w:val="005F7119"/>
    <w:rsid w:val="006009BE"/>
    <w:rsid w:val="0060111E"/>
    <w:rsid w:val="00601309"/>
    <w:rsid w:val="00601463"/>
    <w:rsid w:val="00602900"/>
    <w:rsid w:val="00602ABE"/>
    <w:rsid w:val="006038C7"/>
    <w:rsid w:val="006044E6"/>
    <w:rsid w:val="00605006"/>
    <w:rsid w:val="00606C10"/>
    <w:rsid w:val="00607460"/>
    <w:rsid w:val="006078B6"/>
    <w:rsid w:val="0061127B"/>
    <w:rsid w:val="00611655"/>
    <w:rsid w:val="00611C5A"/>
    <w:rsid w:val="006137EC"/>
    <w:rsid w:val="00614DC8"/>
    <w:rsid w:val="00615838"/>
    <w:rsid w:val="00615AE8"/>
    <w:rsid w:val="00615B39"/>
    <w:rsid w:val="00616B4F"/>
    <w:rsid w:val="00616D7B"/>
    <w:rsid w:val="00617A10"/>
    <w:rsid w:val="00617D46"/>
    <w:rsid w:val="00620456"/>
    <w:rsid w:val="00621CE3"/>
    <w:rsid w:val="00622D8E"/>
    <w:rsid w:val="00624D5F"/>
    <w:rsid w:val="00625025"/>
    <w:rsid w:val="00626532"/>
    <w:rsid w:val="00626ABE"/>
    <w:rsid w:val="00627578"/>
    <w:rsid w:val="00630615"/>
    <w:rsid w:val="00631AB3"/>
    <w:rsid w:val="0063224A"/>
    <w:rsid w:val="00632E8C"/>
    <w:rsid w:val="00633445"/>
    <w:rsid w:val="00635E03"/>
    <w:rsid w:val="00636165"/>
    <w:rsid w:val="00636749"/>
    <w:rsid w:val="00636920"/>
    <w:rsid w:val="00637663"/>
    <w:rsid w:val="00637E32"/>
    <w:rsid w:val="006429D6"/>
    <w:rsid w:val="00643074"/>
    <w:rsid w:val="006438CB"/>
    <w:rsid w:val="00644588"/>
    <w:rsid w:val="00645118"/>
    <w:rsid w:val="00645347"/>
    <w:rsid w:val="0064688E"/>
    <w:rsid w:val="0064700A"/>
    <w:rsid w:val="00647596"/>
    <w:rsid w:val="006477DC"/>
    <w:rsid w:val="0065012A"/>
    <w:rsid w:val="006506C6"/>
    <w:rsid w:val="006512D5"/>
    <w:rsid w:val="006514BA"/>
    <w:rsid w:val="00651D36"/>
    <w:rsid w:val="00652F88"/>
    <w:rsid w:val="00653D69"/>
    <w:rsid w:val="00654E81"/>
    <w:rsid w:val="0065539D"/>
    <w:rsid w:val="006554D9"/>
    <w:rsid w:val="00655AA6"/>
    <w:rsid w:val="00655D34"/>
    <w:rsid w:val="00656CCD"/>
    <w:rsid w:val="00656FD9"/>
    <w:rsid w:val="0065748A"/>
    <w:rsid w:val="00657CA5"/>
    <w:rsid w:val="00657EB9"/>
    <w:rsid w:val="006602A3"/>
    <w:rsid w:val="006603F8"/>
    <w:rsid w:val="00660568"/>
    <w:rsid w:val="00660FC0"/>
    <w:rsid w:val="00661E8C"/>
    <w:rsid w:val="00661F80"/>
    <w:rsid w:val="00662607"/>
    <w:rsid w:val="00663143"/>
    <w:rsid w:val="00664BCD"/>
    <w:rsid w:val="00664C61"/>
    <w:rsid w:val="0066528D"/>
    <w:rsid w:val="00665712"/>
    <w:rsid w:val="006663F0"/>
    <w:rsid w:val="006668FD"/>
    <w:rsid w:val="0066722F"/>
    <w:rsid w:val="006679B2"/>
    <w:rsid w:val="00667EF3"/>
    <w:rsid w:val="006707BF"/>
    <w:rsid w:val="00670A46"/>
    <w:rsid w:val="00670B01"/>
    <w:rsid w:val="00670D45"/>
    <w:rsid w:val="00672F55"/>
    <w:rsid w:val="00673910"/>
    <w:rsid w:val="00674574"/>
    <w:rsid w:val="00674609"/>
    <w:rsid w:val="0067468A"/>
    <w:rsid w:val="006762DD"/>
    <w:rsid w:val="00676560"/>
    <w:rsid w:val="00676B2F"/>
    <w:rsid w:val="00677709"/>
    <w:rsid w:val="006801B5"/>
    <w:rsid w:val="0068077A"/>
    <w:rsid w:val="00682068"/>
    <w:rsid w:val="00683298"/>
    <w:rsid w:val="00684678"/>
    <w:rsid w:val="00684B24"/>
    <w:rsid w:val="00684F7D"/>
    <w:rsid w:val="00685FC3"/>
    <w:rsid w:val="006864BB"/>
    <w:rsid w:val="006865AE"/>
    <w:rsid w:val="00686966"/>
    <w:rsid w:val="00686A76"/>
    <w:rsid w:val="006873AA"/>
    <w:rsid w:val="0068793B"/>
    <w:rsid w:val="00687E23"/>
    <w:rsid w:val="00690241"/>
    <w:rsid w:val="0069306C"/>
    <w:rsid w:val="00694484"/>
    <w:rsid w:val="00694AA2"/>
    <w:rsid w:val="00695397"/>
    <w:rsid w:val="006953BE"/>
    <w:rsid w:val="006966B8"/>
    <w:rsid w:val="006967CA"/>
    <w:rsid w:val="00697877"/>
    <w:rsid w:val="00697B59"/>
    <w:rsid w:val="006A0B9A"/>
    <w:rsid w:val="006A12C2"/>
    <w:rsid w:val="006A14A8"/>
    <w:rsid w:val="006A2403"/>
    <w:rsid w:val="006A2E7F"/>
    <w:rsid w:val="006A3493"/>
    <w:rsid w:val="006A3C13"/>
    <w:rsid w:val="006A49A2"/>
    <w:rsid w:val="006A4B39"/>
    <w:rsid w:val="006A4F84"/>
    <w:rsid w:val="006A5640"/>
    <w:rsid w:val="006A594B"/>
    <w:rsid w:val="006A5B54"/>
    <w:rsid w:val="006A6D70"/>
    <w:rsid w:val="006A700C"/>
    <w:rsid w:val="006A7C46"/>
    <w:rsid w:val="006A7F59"/>
    <w:rsid w:val="006B08C9"/>
    <w:rsid w:val="006B14DE"/>
    <w:rsid w:val="006B1ECB"/>
    <w:rsid w:val="006B200D"/>
    <w:rsid w:val="006B257F"/>
    <w:rsid w:val="006B27F8"/>
    <w:rsid w:val="006B2D6E"/>
    <w:rsid w:val="006B357A"/>
    <w:rsid w:val="006B3EC4"/>
    <w:rsid w:val="006B4F94"/>
    <w:rsid w:val="006B500E"/>
    <w:rsid w:val="006B59B5"/>
    <w:rsid w:val="006B59CF"/>
    <w:rsid w:val="006B5AB8"/>
    <w:rsid w:val="006B70C0"/>
    <w:rsid w:val="006C1587"/>
    <w:rsid w:val="006C4522"/>
    <w:rsid w:val="006C459B"/>
    <w:rsid w:val="006C5800"/>
    <w:rsid w:val="006C59DA"/>
    <w:rsid w:val="006C5BCD"/>
    <w:rsid w:val="006C6F65"/>
    <w:rsid w:val="006C6F90"/>
    <w:rsid w:val="006C79F8"/>
    <w:rsid w:val="006C7A45"/>
    <w:rsid w:val="006C7BA9"/>
    <w:rsid w:val="006C7F53"/>
    <w:rsid w:val="006D0E8D"/>
    <w:rsid w:val="006D1393"/>
    <w:rsid w:val="006D1507"/>
    <w:rsid w:val="006D163A"/>
    <w:rsid w:val="006D17BA"/>
    <w:rsid w:val="006D3989"/>
    <w:rsid w:val="006D4EC7"/>
    <w:rsid w:val="006D532C"/>
    <w:rsid w:val="006D5F6F"/>
    <w:rsid w:val="006D6360"/>
    <w:rsid w:val="006D656F"/>
    <w:rsid w:val="006D7DC5"/>
    <w:rsid w:val="006D7FAB"/>
    <w:rsid w:val="006E0546"/>
    <w:rsid w:val="006E0D0B"/>
    <w:rsid w:val="006E11B9"/>
    <w:rsid w:val="006E1634"/>
    <w:rsid w:val="006E175F"/>
    <w:rsid w:val="006E32D8"/>
    <w:rsid w:val="006E39FC"/>
    <w:rsid w:val="006E3E73"/>
    <w:rsid w:val="006E4DDE"/>
    <w:rsid w:val="006E4E76"/>
    <w:rsid w:val="006E516D"/>
    <w:rsid w:val="006E53D5"/>
    <w:rsid w:val="006E7DC3"/>
    <w:rsid w:val="006F26C8"/>
    <w:rsid w:val="006F27C6"/>
    <w:rsid w:val="006F3DE2"/>
    <w:rsid w:val="006F4F8E"/>
    <w:rsid w:val="006F51A6"/>
    <w:rsid w:val="006F5438"/>
    <w:rsid w:val="006F5484"/>
    <w:rsid w:val="006F5CE7"/>
    <w:rsid w:val="006F67C3"/>
    <w:rsid w:val="006F7196"/>
    <w:rsid w:val="006F7380"/>
    <w:rsid w:val="006F75AC"/>
    <w:rsid w:val="006F7664"/>
    <w:rsid w:val="006F76E0"/>
    <w:rsid w:val="00702603"/>
    <w:rsid w:val="007026E0"/>
    <w:rsid w:val="00703522"/>
    <w:rsid w:val="00704081"/>
    <w:rsid w:val="007053AA"/>
    <w:rsid w:val="0070554B"/>
    <w:rsid w:val="00705E11"/>
    <w:rsid w:val="00707C3E"/>
    <w:rsid w:val="00707E56"/>
    <w:rsid w:val="00710332"/>
    <w:rsid w:val="00710790"/>
    <w:rsid w:val="007113B9"/>
    <w:rsid w:val="00711565"/>
    <w:rsid w:val="00712EDE"/>
    <w:rsid w:val="007133C7"/>
    <w:rsid w:val="00713C29"/>
    <w:rsid w:val="00714D2A"/>
    <w:rsid w:val="00715492"/>
    <w:rsid w:val="007155EB"/>
    <w:rsid w:val="00715BF1"/>
    <w:rsid w:val="00715BFA"/>
    <w:rsid w:val="00715F6B"/>
    <w:rsid w:val="007169C3"/>
    <w:rsid w:val="00716A8F"/>
    <w:rsid w:val="00716BB0"/>
    <w:rsid w:val="00717766"/>
    <w:rsid w:val="007177AA"/>
    <w:rsid w:val="00717BA2"/>
    <w:rsid w:val="00717DB3"/>
    <w:rsid w:val="00720297"/>
    <w:rsid w:val="00721390"/>
    <w:rsid w:val="00721A38"/>
    <w:rsid w:val="00723156"/>
    <w:rsid w:val="007238A2"/>
    <w:rsid w:val="0072419E"/>
    <w:rsid w:val="00724277"/>
    <w:rsid w:val="007253D5"/>
    <w:rsid w:val="007266AF"/>
    <w:rsid w:val="00726FDF"/>
    <w:rsid w:val="0072758E"/>
    <w:rsid w:val="00730AE8"/>
    <w:rsid w:val="00731A8C"/>
    <w:rsid w:val="00731FA1"/>
    <w:rsid w:val="00732BB5"/>
    <w:rsid w:val="00732C1B"/>
    <w:rsid w:val="00733BEA"/>
    <w:rsid w:val="007340D0"/>
    <w:rsid w:val="007343D0"/>
    <w:rsid w:val="007347B5"/>
    <w:rsid w:val="00735D98"/>
    <w:rsid w:val="00736AEF"/>
    <w:rsid w:val="00736D54"/>
    <w:rsid w:val="00740DC2"/>
    <w:rsid w:val="0074143F"/>
    <w:rsid w:val="007423A5"/>
    <w:rsid w:val="00742C21"/>
    <w:rsid w:val="007435DB"/>
    <w:rsid w:val="00743C97"/>
    <w:rsid w:val="00745353"/>
    <w:rsid w:val="00745AF9"/>
    <w:rsid w:val="00745D6C"/>
    <w:rsid w:val="00745F6F"/>
    <w:rsid w:val="00746E56"/>
    <w:rsid w:val="00746ECC"/>
    <w:rsid w:val="007471E3"/>
    <w:rsid w:val="00747CE2"/>
    <w:rsid w:val="00750092"/>
    <w:rsid w:val="00750A7C"/>
    <w:rsid w:val="00750E96"/>
    <w:rsid w:val="00751175"/>
    <w:rsid w:val="0075266C"/>
    <w:rsid w:val="007547FA"/>
    <w:rsid w:val="007552DE"/>
    <w:rsid w:val="00755D62"/>
    <w:rsid w:val="00756846"/>
    <w:rsid w:val="00756D72"/>
    <w:rsid w:val="0076018A"/>
    <w:rsid w:val="00760BB0"/>
    <w:rsid w:val="007612DD"/>
    <w:rsid w:val="00761C6F"/>
    <w:rsid w:val="00762079"/>
    <w:rsid w:val="007628BF"/>
    <w:rsid w:val="00762E82"/>
    <w:rsid w:val="007650C4"/>
    <w:rsid w:val="0076649C"/>
    <w:rsid w:val="007666DE"/>
    <w:rsid w:val="00766CF5"/>
    <w:rsid w:val="00767351"/>
    <w:rsid w:val="0076747C"/>
    <w:rsid w:val="00770E79"/>
    <w:rsid w:val="00771F56"/>
    <w:rsid w:val="00772A19"/>
    <w:rsid w:val="00773EEC"/>
    <w:rsid w:val="0077426E"/>
    <w:rsid w:val="00774C8C"/>
    <w:rsid w:val="007764FD"/>
    <w:rsid w:val="00776739"/>
    <w:rsid w:val="007773EB"/>
    <w:rsid w:val="00777C11"/>
    <w:rsid w:val="0078004A"/>
    <w:rsid w:val="00780ACE"/>
    <w:rsid w:val="007810B3"/>
    <w:rsid w:val="00781350"/>
    <w:rsid w:val="00781C99"/>
    <w:rsid w:val="007821EA"/>
    <w:rsid w:val="0078229C"/>
    <w:rsid w:val="00783ADD"/>
    <w:rsid w:val="00783FCC"/>
    <w:rsid w:val="00784019"/>
    <w:rsid w:val="007844AF"/>
    <w:rsid w:val="007855F6"/>
    <w:rsid w:val="00786572"/>
    <w:rsid w:val="00786623"/>
    <w:rsid w:val="007869B9"/>
    <w:rsid w:val="00786F49"/>
    <w:rsid w:val="0078729E"/>
    <w:rsid w:val="007874F5"/>
    <w:rsid w:val="007876D5"/>
    <w:rsid w:val="00787D22"/>
    <w:rsid w:val="00787D90"/>
    <w:rsid w:val="0079058D"/>
    <w:rsid w:val="007905FB"/>
    <w:rsid w:val="00791D12"/>
    <w:rsid w:val="00791DE6"/>
    <w:rsid w:val="0079210A"/>
    <w:rsid w:val="00792300"/>
    <w:rsid w:val="007934A0"/>
    <w:rsid w:val="00793603"/>
    <w:rsid w:val="00793D06"/>
    <w:rsid w:val="00794884"/>
    <w:rsid w:val="007951B4"/>
    <w:rsid w:val="00795363"/>
    <w:rsid w:val="007955CD"/>
    <w:rsid w:val="00795D9B"/>
    <w:rsid w:val="007963C2"/>
    <w:rsid w:val="00796420"/>
    <w:rsid w:val="007969D5"/>
    <w:rsid w:val="00797826"/>
    <w:rsid w:val="007978E5"/>
    <w:rsid w:val="00797F3C"/>
    <w:rsid w:val="007A0E38"/>
    <w:rsid w:val="007A1630"/>
    <w:rsid w:val="007A1B69"/>
    <w:rsid w:val="007A3312"/>
    <w:rsid w:val="007A4083"/>
    <w:rsid w:val="007A470F"/>
    <w:rsid w:val="007A47F2"/>
    <w:rsid w:val="007A499E"/>
    <w:rsid w:val="007A4FE0"/>
    <w:rsid w:val="007A509A"/>
    <w:rsid w:val="007A5EFA"/>
    <w:rsid w:val="007A617C"/>
    <w:rsid w:val="007A656A"/>
    <w:rsid w:val="007A67B2"/>
    <w:rsid w:val="007A6912"/>
    <w:rsid w:val="007A6D53"/>
    <w:rsid w:val="007A6F99"/>
    <w:rsid w:val="007A730C"/>
    <w:rsid w:val="007A7C3A"/>
    <w:rsid w:val="007B0121"/>
    <w:rsid w:val="007B0E07"/>
    <w:rsid w:val="007B1EE4"/>
    <w:rsid w:val="007B1F0B"/>
    <w:rsid w:val="007B2AC9"/>
    <w:rsid w:val="007B3F65"/>
    <w:rsid w:val="007B4A49"/>
    <w:rsid w:val="007B4C57"/>
    <w:rsid w:val="007B6552"/>
    <w:rsid w:val="007B668D"/>
    <w:rsid w:val="007B796C"/>
    <w:rsid w:val="007C01C3"/>
    <w:rsid w:val="007C04A7"/>
    <w:rsid w:val="007C2073"/>
    <w:rsid w:val="007C28B2"/>
    <w:rsid w:val="007C30C9"/>
    <w:rsid w:val="007C477C"/>
    <w:rsid w:val="007C495C"/>
    <w:rsid w:val="007C546D"/>
    <w:rsid w:val="007C5A1B"/>
    <w:rsid w:val="007C5B8C"/>
    <w:rsid w:val="007C60D3"/>
    <w:rsid w:val="007C6813"/>
    <w:rsid w:val="007C6BDE"/>
    <w:rsid w:val="007C6FB4"/>
    <w:rsid w:val="007C7E97"/>
    <w:rsid w:val="007D122B"/>
    <w:rsid w:val="007D175F"/>
    <w:rsid w:val="007D2E0E"/>
    <w:rsid w:val="007D3E73"/>
    <w:rsid w:val="007D4D32"/>
    <w:rsid w:val="007D4D3F"/>
    <w:rsid w:val="007D4D73"/>
    <w:rsid w:val="007D4DDF"/>
    <w:rsid w:val="007D5856"/>
    <w:rsid w:val="007D59CD"/>
    <w:rsid w:val="007D6243"/>
    <w:rsid w:val="007D6340"/>
    <w:rsid w:val="007D6486"/>
    <w:rsid w:val="007D65DE"/>
    <w:rsid w:val="007D671F"/>
    <w:rsid w:val="007D683A"/>
    <w:rsid w:val="007D68C0"/>
    <w:rsid w:val="007D6D3F"/>
    <w:rsid w:val="007D6EBE"/>
    <w:rsid w:val="007D6F10"/>
    <w:rsid w:val="007D7662"/>
    <w:rsid w:val="007E0660"/>
    <w:rsid w:val="007E0DC9"/>
    <w:rsid w:val="007E11B2"/>
    <w:rsid w:val="007E3F44"/>
    <w:rsid w:val="007E44EF"/>
    <w:rsid w:val="007E49CE"/>
    <w:rsid w:val="007E692E"/>
    <w:rsid w:val="007E77AA"/>
    <w:rsid w:val="007E7CFD"/>
    <w:rsid w:val="007F0515"/>
    <w:rsid w:val="007F072A"/>
    <w:rsid w:val="007F0C82"/>
    <w:rsid w:val="007F0E3C"/>
    <w:rsid w:val="007F0F1B"/>
    <w:rsid w:val="007F1DC8"/>
    <w:rsid w:val="007F2443"/>
    <w:rsid w:val="007F2BC2"/>
    <w:rsid w:val="007F2C8C"/>
    <w:rsid w:val="007F3A88"/>
    <w:rsid w:val="007F4023"/>
    <w:rsid w:val="007F4717"/>
    <w:rsid w:val="007F52D3"/>
    <w:rsid w:val="007F5458"/>
    <w:rsid w:val="007F58BA"/>
    <w:rsid w:val="007F5E0E"/>
    <w:rsid w:val="007F6581"/>
    <w:rsid w:val="007F6633"/>
    <w:rsid w:val="007F6730"/>
    <w:rsid w:val="007F6829"/>
    <w:rsid w:val="007F6C5F"/>
    <w:rsid w:val="007F6E36"/>
    <w:rsid w:val="007F7B17"/>
    <w:rsid w:val="00800660"/>
    <w:rsid w:val="00800ECF"/>
    <w:rsid w:val="00801DD7"/>
    <w:rsid w:val="00802A78"/>
    <w:rsid w:val="00803650"/>
    <w:rsid w:val="00803B6C"/>
    <w:rsid w:val="008041DC"/>
    <w:rsid w:val="008043C4"/>
    <w:rsid w:val="0080457E"/>
    <w:rsid w:val="008045CB"/>
    <w:rsid w:val="00805C3D"/>
    <w:rsid w:val="00805E4D"/>
    <w:rsid w:val="0080624E"/>
    <w:rsid w:val="008066C8"/>
    <w:rsid w:val="00810422"/>
    <w:rsid w:val="00810654"/>
    <w:rsid w:val="008115E0"/>
    <w:rsid w:val="00811AA9"/>
    <w:rsid w:val="00811FCA"/>
    <w:rsid w:val="008129C6"/>
    <w:rsid w:val="00812AF6"/>
    <w:rsid w:val="00812F36"/>
    <w:rsid w:val="00813C6E"/>
    <w:rsid w:val="0081447C"/>
    <w:rsid w:val="00814B2C"/>
    <w:rsid w:val="0081562D"/>
    <w:rsid w:val="008174BD"/>
    <w:rsid w:val="00817511"/>
    <w:rsid w:val="00817582"/>
    <w:rsid w:val="00817896"/>
    <w:rsid w:val="00817A7D"/>
    <w:rsid w:val="0082173F"/>
    <w:rsid w:val="008218DE"/>
    <w:rsid w:val="008239C0"/>
    <w:rsid w:val="00823B1A"/>
    <w:rsid w:val="00823BC5"/>
    <w:rsid w:val="00824158"/>
    <w:rsid w:val="008242A1"/>
    <w:rsid w:val="0082437C"/>
    <w:rsid w:val="00824534"/>
    <w:rsid w:val="008257DE"/>
    <w:rsid w:val="00827125"/>
    <w:rsid w:val="00830627"/>
    <w:rsid w:val="00831734"/>
    <w:rsid w:val="0083177A"/>
    <w:rsid w:val="00831F62"/>
    <w:rsid w:val="00832770"/>
    <w:rsid w:val="008328BA"/>
    <w:rsid w:val="00833792"/>
    <w:rsid w:val="0083488D"/>
    <w:rsid w:val="00834CE0"/>
    <w:rsid w:val="00834CFC"/>
    <w:rsid w:val="00835544"/>
    <w:rsid w:val="00836141"/>
    <w:rsid w:val="008376D7"/>
    <w:rsid w:val="00837AA9"/>
    <w:rsid w:val="00841122"/>
    <w:rsid w:val="00841CFA"/>
    <w:rsid w:val="00844755"/>
    <w:rsid w:val="00845594"/>
    <w:rsid w:val="00845AE2"/>
    <w:rsid w:val="00845F88"/>
    <w:rsid w:val="00846C1B"/>
    <w:rsid w:val="008477CB"/>
    <w:rsid w:val="00850821"/>
    <w:rsid w:val="0085086A"/>
    <w:rsid w:val="00851191"/>
    <w:rsid w:val="00851692"/>
    <w:rsid w:val="00852871"/>
    <w:rsid w:val="00853B29"/>
    <w:rsid w:val="00853DC6"/>
    <w:rsid w:val="00854165"/>
    <w:rsid w:val="00854E41"/>
    <w:rsid w:val="00857725"/>
    <w:rsid w:val="00857B3B"/>
    <w:rsid w:val="00860A50"/>
    <w:rsid w:val="0086131F"/>
    <w:rsid w:val="00861AD6"/>
    <w:rsid w:val="008620C1"/>
    <w:rsid w:val="0086220F"/>
    <w:rsid w:val="00862D70"/>
    <w:rsid w:val="00863380"/>
    <w:rsid w:val="0086361A"/>
    <w:rsid w:val="00863736"/>
    <w:rsid w:val="00863BE0"/>
    <w:rsid w:val="0086421C"/>
    <w:rsid w:val="008642C7"/>
    <w:rsid w:val="00865272"/>
    <w:rsid w:val="008652E6"/>
    <w:rsid w:val="0086555B"/>
    <w:rsid w:val="00867270"/>
    <w:rsid w:val="008672AB"/>
    <w:rsid w:val="00870857"/>
    <w:rsid w:val="0087149A"/>
    <w:rsid w:val="00872088"/>
    <w:rsid w:val="00872CF4"/>
    <w:rsid w:val="00873993"/>
    <w:rsid w:val="00873A6D"/>
    <w:rsid w:val="0087407C"/>
    <w:rsid w:val="0087455F"/>
    <w:rsid w:val="00874628"/>
    <w:rsid w:val="0087511E"/>
    <w:rsid w:val="00875211"/>
    <w:rsid w:val="00875485"/>
    <w:rsid w:val="00876239"/>
    <w:rsid w:val="008764D3"/>
    <w:rsid w:val="00880091"/>
    <w:rsid w:val="008803D5"/>
    <w:rsid w:val="0088183C"/>
    <w:rsid w:val="008819D2"/>
    <w:rsid w:val="00881FBD"/>
    <w:rsid w:val="008832AA"/>
    <w:rsid w:val="0088466E"/>
    <w:rsid w:val="008847CA"/>
    <w:rsid w:val="00884EB1"/>
    <w:rsid w:val="00885694"/>
    <w:rsid w:val="00885D96"/>
    <w:rsid w:val="00886285"/>
    <w:rsid w:val="00886C44"/>
    <w:rsid w:val="008874CF"/>
    <w:rsid w:val="00890110"/>
    <w:rsid w:val="00890C4A"/>
    <w:rsid w:val="00892E50"/>
    <w:rsid w:val="008939E5"/>
    <w:rsid w:val="00893D3E"/>
    <w:rsid w:val="00893E95"/>
    <w:rsid w:val="00893F05"/>
    <w:rsid w:val="00894773"/>
    <w:rsid w:val="00895CE3"/>
    <w:rsid w:val="0089652D"/>
    <w:rsid w:val="008966DD"/>
    <w:rsid w:val="008977E9"/>
    <w:rsid w:val="008A05AF"/>
    <w:rsid w:val="008A21CC"/>
    <w:rsid w:val="008A23AB"/>
    <w:rsid w:val="008A2E3F"/>
    <w:rsid w:val="008A2E9F"/>
    <w:rsid w:val="008A3F4E"/>
    <w:rsid w:val="008A4157"/>
    <w:rsid w:val="008A49BD"/>
    <w:rsid w:val="008A5719"/>
    <w:rsid w:val="008A6246"/>
    <w:rsid w:val="008A62A7"/>
    <w:rsid w:val="008A63DC"/>
    <w:rsid w:val="008A6E51"/>
    <w:rsid w:val="008A7A72"/>
    <w:rsid w:val="008A7C3F"/>
    <w:rsid w:val="008B0611"/>
    <w:rsid w:val="008B07DE"/>
    <w:rsid w:val="008B099F"/>
    <w:rsid w:val="008B1060"/>
    <w:rsid w:val="008B15C0"/>
    <w:rsid w:val="008B19AE"/>
    <w:rsid w:val="008B1BAD"/>
    <w:rsid w:val="008B1C86"/>
    <w:rsid w:val="008B2A8D"/>
    <w:rsid w:val="008B2B24"/>
    <w:rsid w:val="008B3677"/>
    <w:rsid w:val="008B3DC7"/>
    <w:rsid w:val="008B434B"/>
    <w:rsid w:val="008B5241"/>
    <w:rsid w:val="008B6411"/>
    <w:rsid w:val="008B6E53"/>
    <w:rsid w:val="008B7D88"/>
    <w:rsid w:val="008C0766"/>
    <w:rsid w:val="008C19E4"/>
    <w:rsid w:val="008C2420"/>
    <w:rsid w:val="008C24C7"/>
    <w:rsid w:val="008C2B8A"/>
    <w:rsid w:val="008C2BED"/>
    <w:rsid w:val="008C3A04"/>
    <w:rsid w:val="008C43B7"/>
    <w:rsid w:val="008C5110"/>
    <w:rsid w:val="008C5AD2"/>
    <w:rsid w:val="008C62BB"/>
    <w:rsid w:val="008C6A73"/>
    <w:rsid w:val="008C6A83"/>
    <w:rsid w:val="008C7C84"/>
    <w:rsid w:val="008C7EBC"/>
    <w:rsid w:val="008D02CD"/>
    <w:rsid w:val="008D2381"/>
    <w:rsid w:val="008D2662"/>
    <w:rsid w:val="008D4347"/>
    <w:rsid w:val="008D4ED6"/>
    <w:rsid w:val="008D70D6"/>
    <w:rsid w:val="008D70E7"/>
    <w:rsid w:val="008D7ACF"/>
    <w:rsid w:val="008E07AD"/>
    <w:rsid w:val="008E12B7"/>
    <w:rsid w:val="008E14D4"/>
    <w:rsid w:val="008E23D5"/>
    <w:rsid w:val="008E2597"/>
    <w:rsid w:val="008E3252"/>
    <w:rsid w:val="008E421B"/>
    <w:rsid w:val="008E4873"/>
    <w:rsid w:val="008E4B23"/>
    <w:rsid w:val="008E4BC6"/>
    <w:rsid w:val="008E5148"/>
    <w:rsid w:val="008E553B"/>
    <w:rsid w:val="008E55A3"/>
    <w:rsid w:val="008E6C2B"/>
    <w:rsid w:val="008E6F83"/>
    <w:rsid w:val="008E7FA5"/>
    <w:rsid w:val="008F19B0"/>
    <w:rsid w:val="008F27DE"/>
    <w:rsid w:val="008F2B81"/>
    <w:rsid w:val="008F3027"/>
    <w:rsid w:val="008F3490"/>
    <w:rsid w:val="008F3B3F"/>
    <w:rsid w:val="008F4F21"/>
    <w:rsid w:val="008F58E1"/>
    <w:rsid w:val="008F6BDC"/>
    <w:rsid w:val="008F72B7"/>
    <w:rsid w:val="0090045A"/>
    <w:rsid w:val="00900F18"/>
    <w:rsid w:val="009013DE"/>
    <w:rsid w:val="00901FA8"/>
    <w:rsid w:val="009022BC"/>
    <w:rsid w:val="00902DE6"/>
    <w:rsid w:val="0090366E"/>
    <w:rsid w:val="009040BC"/>
    <w:rsid w:val="009062E8"/>
    <w:rsid w:val="00906E7A"/>
    <w:rsid w:val="00910080"/>
    <w:rsid w:val="00911391"/>
    <w:rsid w:val="00913754"/>
    <w:rsid w:val="009142FF"/>
    <w:rsid w:val="00914538"/>
    <w:rsid w:val="009146EA"/>
    <w:rsid w:val="00916B25"/>
    <w:rsid w:val="0091711F"/>
    <w:rsid w:val="00917299"/>
    <w:rsid w:val="00917A14"/>
    <w:rsid w:val="00920ABF"/>
    <w:rsid w:val="009226F1"/>
    <w:rsid w:val="009234F8"/>
    <w:rsid w:val="00923A6F"/>
    <w:rsid w:val="009240EE"/>
    <w:rsid w:val="009249B0"/>
    <w:rsid w:val="009252F1"/>
    <w:rsid w:val="00927A56"/>
    <w:rsid w:val="0093114E"/>
    <w:rsid w:val="00931F7A"/>
    <w:rsid w:val="009320D2"/>
    <w:rsid w:val="0093235B"/>
    <w:rsid w:val="00933A3A"/>
    <w:rsid w:val="00934A3A"/>
    <w:rsid w:val="00934ACD"/>
    <w:rsid w:val="009351B6"/>
    <w:rsid w:val="00935FFF"/>
    <w:rsid w:val="00940A91"/>
    <w:rsid w:val="00940B6C"/>
    <w:rsid w:val="00940F25"/>
    <w:rsid w:val="009411D6"/>
    <w:rsid w:val="00941F96"/>
    <w:rsid w:val="00942F4B"/>
    <w:rsid w:val="00944C02"/>
    <w:rsid w:val="00945CA6"/>
    <w:rsid w:val="009461E7"/>
    <w:rsid w:val="00946D01"/>
    <w:rsid w:val="00947F72"/>
    <w:rsid w:val="00947F7F"/>
    <w:rsid w:val="0095036B"/>
    <w:rsid w:val="00950917"/>
    <w:rsid w:val="0095192D"/>
    <w:rsid w:val="009519D1"/>
    <w:rsid w:val="009522FA"/>
    <w:rsid w:val="00953AFA"/>
    <w:rsid w:val="00953ED8"/>
    <w:rsid w:val="0095419A"/>
    <w:rsid w:val="00955589"/>
    <w:rsid w:val="00955B6A"/>
    <w:rsid w:val="00955DBB"/>
    <w:rsid w:val="00955F98"/>
    <w:rsid w:val="00956647"/>
    <w:rsid w:val="009568C6"/>
    <w:rsid w:val="00956CD2"/>
    <w:rsid w:val="00957208"/>
    <w:rsid w:val="00961511"/>
    <w:rsid w:val="00963751"/>
    <w:rsid w:val="00964F65"/>
    <w:rsid w:val="009651E4"/>
    <w:rsid w:val="00965B36"/>
    <w:rsid w:val="00966ECE"/>
    <w:rsid w:val="009676A1"/>
    <w:rsid w:val="00967A42"/>
    <w:rsid w:val="00970168"/>
    <w:rsid w:val="00970623"/>
    <w:rsid w:val="00970A70"/>
    <w:rsid w:val="00970F97"/>
    <w:rsid w:val="00970FF5"/>
    <w:rsid w:val="00971A30"/>
    <w:rsid w:val="00971B06"/>
    <w:rsid w:val="00971F40"/>
    <w:rsid w:val="009722B4"/>
    <w:rsid w:val="0097267D"/>
    <w:rsid w:val="00974967"/>
    <w:rsid w:val="009755BB"/>
    <w:rsid w:val="00975957"/>
    <w:rsid w:val="00975BA4"/>
    <w:rsid w:val="00975EC8"/>
    <w:rsid w:val="00976362"/>
    <w:rsid w:val="00976A43"/>
    <w:rsid w:val="00977973"/>
    <w:rsid w:val="00977FC9"/>
    <w:rsid w:val="00980B61"/>
    <w:rsid w:val="00980F09"/>
    <w:rsid w:val="00980FF3"/>
    <w:rsid w:val="009816B8"/>
    <w:rsid w:val="00981E0A"/>
    <w:rsid w:val="00981E5B"/>
    <w:rsid w:val="00981F5D"/>
    <w:rsid w:val="0098330D"/>
    <w:rsid w:val="009838A0"/>
    <w:rsid w:val="00983CAE"/>
    <w:rsid w:val="00985A3C"/>
    <w:rsid w:val="00986129"/>
    <w:rsid w:val="009872E9"/>
    <w:rsid w:val="00987512"/>
    <w:rsid w:val="009908B9"/>
    <w:rsid w:val="00990CCE"/>
    <w:rsid w:val="009917E0"/>
    <w:rsid w:val="00992634"/>
    <w:rsid w:val="00993071"/>
    <w:rsid w:val="00993220"/>
    <w:rsid w:val="009950B3"/>
    <w:rsid w:val="00995675"/>
    <w:rsid w:val="0099599C"/>
    <w:rsid w:val="00995EE3"/>
    <w:rsid w:val="00995F9F"/>
    <w:rsid w:val="00996A59"/>
    <w:rsid w:val="00997A06"/>
    <w:rsid w:val="009A08A3"/>
    <w:rsid w:val="009A0B44"/>
    <w:rsid w:val="009A1771"/>
    <w:rsid w:val="009A180E"/>
    <w:rsid w:val="009A2D1D"/>
    <w:rsid w:val="009A4887"/>
    <w:rsid w:val="009A4A5F"/>
    <w:rsid w:val="009A607F"/>
    <w:rsid w:val="009A6654"/>
    <w:rsid w:val="009A7049"/>
    <w:rsid w:val="009A73D1"/>
    <w:rsid w:val="009A7B5F"/>
    <w:rsid w:val="009B0A2A"/>
    <w:rsid w:val="009B19F8"/>
    <w:rsid w:val="009B1D1B"/>
    <w:rsid w:val="009B1FD6"/>
    <w:rsid w:val="009B2B86"/>
    <w:rsid w:val="009B2FB3"/>
    <w:rsid w:val="009B3206"/>
    <w:rsid w:val="009B325D"/>
    <w:rsid w:val="009B47A8"/>
    <w:rsid w:val="009B51FE"/>
    <w:rsid w:val="009B6889"/>
    <w:rsid w:val="009B711F"/>
    <w:rsid w:val="009B77A5"/>
    <w:rsid w:val="009C07A5"/>
    <w:rsid w:val="009C0E03"/>
    <w:rsid w:val="009C0E2B"/>
    <w:rsid w:val="009C1730"/>
    <w:rsid w:val="009C37D2"/>
    <w:rsid w:val="009C5F2B"/>
    <w:rsid w:val="009C6EA4"/>
    <w:rsid w:val="009D08A9"/>
    <w:rsid w:val="009D0993"/>
    <w:rsid w:val="009D0A06"/>
    <w:rsid w:val="009D0DD8"/>
    <w:rsid w:val="009D2472"/>
    <w:rsid w:val="009D319E"/>
    <w:rsid w:val="009D32FA"/>
    <w:rsid w:val="009D3595"/>
    <w:rsid w:val="009D4B4C"/>
    <w:rsid w:val="009D6554"/>
    <w:rsid w:val="009D6DB7"/>
    <w:rsid w:val="009E003D"/>
    <w:rsid w:val="009E02BF"/>
    <w:rsid w:val="009E0DF3"/>
    <w:rsid w:val="009E0DF8"/>
    <w:rsid w:val="009E12DD"/>
    <w:rsid w:val="009E1B48"/>
    <w:rsid w:val="009E4364"/>
    <w:rsid w:val="009E616F"/>
    <w:rsid w:val="009E6601"/>
    <w:rsid w:val="009E73D9"/>
    <w:rsid w:val="009E7A6F"/>
    <w:rsid w:val="009E7EED"/>
    <w:rsid w:val="009F01D7"/>
    <w:rsid w:val="009F05F1"/>
    <w:rsid w:val="009F0796"/>
    <w:rsid w:val="009F0857"/>
    <w:rsid w:val="009F0F56"/>
    <w:rsid w:val="009F20DD"/>
    <w:rsid w:val="009F2C98"/>
    <w:rsid w:val="009F4451"/>
    <w:rsid w:val="009F4589"/>
    <w:rsid w:val="009F495A"/>
    <w:rsid w:val="009F4FBF"/>
    <w:rsid w:val="009F54F2"/>
    <w:rsid w:val="009F58F8"/>
    <w:rsid w:val="009F638A"/>
    <w:rsid w:val="009F68E0"/>
    <w:rsid w:val="009F6EA9"/>
    <w:rsid w:val="009F702B"/>
    <w:rsid w:val="009F7E87"/>
    <w:rsid w:val="00A0006B"/>
    <w:rsid w:val="00A003A9"/>
    <w:rsid w:val="00A00660"/>
    <w:rsid w:val="00A01A48"/>
    <w:rsid w:val="00A01A70"/>
    <w:rsid w:val="00A02627"/>
    <w:rsid w:val="00A0314E"/>
    <w:rsid w:val="00A03D64"/>
    <w:rsid w:val="00A0495A"/>
    <w:rsid w:val="00A055D4"/>
    <w:rsid w:val="00A0601E"/>
    <w:rsid w:val="00A0624D"/>
    <w:rsid w:val="00A0708E"/>
    <w:rsid w:val="00A07A1A"/>
    <w:rsid w:val="00A10325"/>
    <w:rsid w:val="00A105A2"/>
    <w:rsid w:val="00A10683"/>
    <w:rsid w:val="00A10853"/>
    <w:rsid w:val="00A1192D"/>
    <w:rsid w:val="00A1319B"/>
    <w:rsid w:val="00A13691"/>
    <w:rsid w:val="00A15AC0"/>
    <w:rsid w:val="00A16E07"/>
    <w:rsid w:val="00A17945"/>
    <w:rsid w:val="00A2091C"/>
    <w:rsid w:val="00A22C56"/>
    <w:rsid w:val="00A233D6"/>
    <w:rsid w:val="00A24C7A"/>
    <w:rsid w:val="00A24CF9"/>
    <w:rsid w:val="00A24FF8"/>
    <w:rsid w:val="00A25885"/>
    <w:rsid w:val="00A25A10"/>
    <w:rsid w:val="00A25BFD"/>
    <w:rsid w:val="00A26167"/>
    <w:rsid w:val="00A267B3"/>
    <w:rsid w:val="00A26C5A"/>
    <w:rsid w:val="00A271D3"/>
    <w:rsid w:val="00A275DC"/>
    <w:rsid w:val="00A27D6C"/>
    <w:rsid w:val="00A32D82"/>
    <w:rsid w:val="00A34446"/>
    <w:rsid w:val="00A34EB6"/>
    <w:rsid w:val="00A3505D"/>
    <w:rsid w:val="00A35598"/>
    <w:rsid w:val="00A368B5"/>
    <w:rsid w:val="00A37F44"/>
    <w:rsid w:val="00A4065D"/>
    <w:rsid w:val="00A40B6D"/>
    <w:rsid w:val="00A40F50"/>
    <w:rsid w:val="00A41250"/>
    <w:rsid w:val="00A414E6"/>
    <w:rsid w:val="00A41720"/>
    <w:rsid w:val="00A41DF7"/>
    <w:rsid w:val="00A4247A"/>
    <w:rsid w:val="00A4288C"/>
    <w:rsid w:val="00A428D2"/>
    <w:rsid w:val="00A43288"/>
    <w:rsid w:val="00A4431B"/>
    <w:rsid w:val="00A44D1F"/>
    <w:rsid w:val="00A44EF6"/>
    <w:rsid w:val="00A46BB2"/>
    <w:rsid w:val="00A472CC"/>
    <w:rsid w:val="00A47F03"/>
    <w:rsid w:val="00A51164"/>
    <w:rsid w:val="00A518E7"/>
    <w:rsid w:val="00A51C2C"/>
    <w:rsid w:val="00A52659"/>
    <w:rsid w:val="00A52A9F"/>
    <w:rsid w:val="00A52BBA"/>
    <w:rsid w:val="00A530F2"/>
    <w:rsid w:val="00A536F0"/>
    <w:rsid w:val="00A53AAF"/>
    <w:rsid w:val="00A53BE1"/>
    <w:rsid w:val="00A53F01"/>
    <w:rsid w:val="00A546A0"/>
    <w:rsid w:val="00A54CE9"/>
    <w:rsid w:val="00A54E8F"/>
    <w:rsid w:val="00A551A8"/>
    <w:rsid w:val="00A560D0"/>
    <w:rsid w:val="00A56894"/>
    <w:rsid w:val="00A56929"/>
    <w:rsid w:val="00A56D14"/>
    <w:rsid w:val="00A56FEC"/>
    <w:rsid w:val="00A577FA"/>
    <w:rsid w:val="00A57F31"/>
    <w:rsid w:val="00A60388"/>
    <w:rsid w:val="00A60A38"/>
    <w:rsid w:val="00A615BA"/>
    <w:rsid w:val="00A615D0"/>
    <w:rsid w:val="00A62BD6"/>
    <w:rsid w:val="00A63018"/>
    <w:rsid w:val="00A63106"/>
    <w:rsid w:val="00A63BE2"/>
    <w:rsid w:val="00A65185"/>
    <w:rsid w:val="00A666EE"/>
    <w:rsid w:val="00A668B9"/>
    <w:rsid w:val="00A66A72"/>
    <w:rsid w:val="00A66C71"/>
    <w:rsid w:val="00A671A4"/>
    <w:rsid w:val="00A67217"/>
    <w:rsid w:val="00A674C5"/>
    <w:rsid w:val="00A70026"/>
    <w:rsid w:val="00A7065D"/>
    <w:rsid w:val="00A726B2"/>
    <w:rsid w:val="00A72A7F"/>
    <w:rsid w:val="00A72B8B"/>
    <w:rsid w:val="00A735C1"/>
    <w:rsid w:val="00A740A4"/>
    <w:rsid w:val="00A74256"/>
    <w:rsid w:val="00A74728"/>
    <w:rsid w:val="00A75780"/>
    <w:rsid w:val="00A80447"/>
    <w:rsid w:val="00A80761"/>
    <w:rsid w:val="00A807FF"/>
    <w:rsid w:val="00A80F05"/>
    <w:rsid w:val="00A81149"/>
    <w:rsid w:val="00A81293"/>
    <w:rsid w:val="00A821C4"/>
    <w:rsid w:val="00A829C1"/>
    <w:rsid w:val="00A829E7"/>
    <w:rsid w:val="00A83765"/>
    <w:rsid w:val="00A83D2C"/>
    <w:rsid w:val="00A85644"/>
    <w:rsid w:val="00A864BE"/>
    <w:rsid w:val="00A865A9"/>
    <w:rsid w:val="00A870E1"/>
    <w:rsid w:val="00A871E3"/>
    <w:rsid w:val="00A871ED"/>
    <w:rsid w:val="00A875C8"/>
    <w:rsid w:val="00A87765"/>
    <w:rsid w:val="00A911BE"/>
    <w:rsid w:val="00A9135A"/>
    <w:rsid w:val="00A9151D"/>
    <w:rsid w:val="00A9239D"/>
    <w:rsid w:val="00A932FA"/>
    <w:rsid w:val="00A93823"/>
    <w:rsid w:val="00A93FDC"/>
    <w:rsid w:val="00A947AE"/>
    <w:rsid w:val="00A9539A"/>
    <w:rsid w:val="00A961BD"/>
    <w:rsid w:val="00A969C1"/>
    <w:rsid w:val="00A96E9C"/>
    <w:rsid w:val="00A9714E"/>
    <w:rsid w:val="00A97332"/>
    <w:rsid w:val="00A97914"/>
    <w:rsid w:val="00A97C1B"/>
    <w:rsid w:val="00AA1876"/>
    <w:rsid w:val="00AA1CDE"/>
    <w:rsid w:val="00AA2737"/>
    <w:rsid w:val="00AA278F"/>
    <w:rsid w:val="00AA39B3"/>
    <w:rsid w:val="00AA3D55"/>
    <w:rsid w:val="00AA3E48"/>
    <w:rsid w:val="00AA45CC"/>
    <w:rsid w:val="00AA467F"/>
    <w:rsid w:val="00AA4BB0"/>
    <w:rsid w:val="00AA5056"/>
    <w:rsid w:val="00AA56BC"/>
    <w:rsid w:val="00AA6748"/>
    <w:rsid w:val="00AA6ED6"/>
    <w:rsid w:val="00AB19A3"/>
    <w:rsid w:val="00AB2238"/>
    <w:rsid w:val="00AB2451"/>
    <w:rsid w:val="00AB2550"/>
    <w:rsid w:val="00AB32DB"/>
    <w:rsid w:val="00AB346D"/>
    <w:rsid w:val="00AB34CC"/>
    <w:rsid w:val="00AB4C94"/>
    <w:rsid w:val="00AB55AA"/>
    <w:rsid w:val="00AB5D47"/>
    <w:rsid w:val="00AB5F03"/>
    <w:rsid w:val="00AB6A77"/>
    <w:rsid w:val="00AB6CC5"/>
    <w:rsid w:val="00AB70E2"/>
    <w:rsid w:val="00AB7A08"/>
    <w:rsid w:val="00AC00DE"/>
    <w:rsid w:val="00AC0488"/>
    <w:rsid w:val="00AC07DE"/>
    <w:rsid w:val="00AC1578"/>
    <w:rsid w:val="00AC2AE5"/>
    <w:rsid w:val="00AC2B47"/>
    <w:rsid w:val="00AC2CA9"/>
    <w:rsid w:val="00AC2DF0"/>
    <w:rsid w:val="00AC3610"/>
    <w:rsid w:val="00AC454F"/>
    <w:rsid w:val="00AC5742"/>
    <w:rsid w:val="00AC5FD8"/>
    <w:rsid w:val="00AC6393"/>
    <w:rsid w:val="00AC63BF"/>
    <w:rsid w:val="00AC7DBF"/>
    <w:rsid w:val="00AD06C1"/>
    <w:rsid w:val="00AD0B61"/>
    <w:rsid w:val="00AD0EBC"/>
    <w:rsid w:val="00AD1490"/>
    <w:rsid w:val="00AD4BB4"/>
    <w:rsid w:val="00AD4BBA"/>
    <w:rsid w:val="00AD4CEA"/>
    <w:rsid w:val="00AD4D47"/>
    <w:rsid w:val="00AD5706"/>
    <w:rsid w:val="00AD5E6D"/>
    <w:rsid w:val="00AD6070"/>
    <w:rsid w:val="00AD6953"/>
    <w:rsid w:val="00AD6979"/>
    <w:rsid w:val="00AD735B"/>
    <w:rsid w:val="00AD7EA6"/>
    <w:rsid w:val="00AE0699"/>
    <w:rsid w:val="00AE18B0"/>
    <w:rsid w:val="00AE1D9B"/>
    <w:rsid w:val="00AE3A61"/>
    <w:rsid w:val="00AE3B80"/>
    <w:rsid w:val="00AE4000"/>
    <w:rsid w:val="00AE424E"/>
    <w:rsid w:val="00AE5887"/>
    <w:rsid w:val="00AE5A82"/>
    <w:rsid w:val="00AE6C90"/>
    <w:rsid w:val="00AE7618"/>
    <w:rsid w:val="00AE7ACE"/>
    <w:rsid w:val="00AF0571"/>
    <w:rsid w:val="00AF05DF"/>
    <w:rsid w:val="00AF110D"/>
    <w:rsid w:val="00AF1556"/>
    <w:rsid w:val="00AF279B"/>
    <w:rsid w:val="00AF2B1C"/>
    <w:rsid w:val="00AF2E70"/>
    <w:rsid w:val="00AF3178"/>
    <w:rsid w:val="00AF4FBD"/>
    <w:rsid w:val="00AF4FFB"/>
    <w:rsid w:val="00AF5202"/>
    <w:rsid w:val="00AF52F5"/>
    <w:rsid w:val="00AF63A5"/>
    <w:rsid w:val="00AF7312"/>
    <w:rsid w:val="00B015CE"/>
    <w:rsid w:val="00B0201C"/>
    <w:rsid w:val="00B02FEA"/>
    <w:rsid w:val="00B03D83"/>
    <w:rsid w:val="00B045D9"/>
    <w:rsid w:val="00B047B7"/>
    <w:rsid w:val="00B057A4"/>
    <w:rsid w:val="00B059F3"/>
    <w:rsid w:val="00B065F6"/>
    <w:rsid w:val="00B067D1"/>
    <w:rsid w:val="00B07B7F"/>
    <w:rsid w:val="00B07E1F"/>
    <w:rsid w:val="00B10001"/>
    <w:rsid w:val="00B11684"/>
    <w:rsid w:val="00B11DEB"/>
    <w:rsid w:val="00B125BD"/>
    <w:rsid w:val="00B12BA7"/>
    <w:rsid w:val="00B12D8E"/>
    <w:rsid w:val="00B13509"/>
    <w:rsid w:val="00B13769"/>
    <w:rsid w:val="00B13D49"/>
    <w:rsid w:val="00B14ABE"/>
    <w:rsid w:val="00B14B24"/>
    <w:rsid w:val="00B14D35"/>
    <w:rsid w:val="00B150A4"/>
    <w:rsid w:val="00B15845"/>
    <w:rsid w:val="00B15C91"/>
    <w:rsid w:val="00B16F93"/>
    <w:rsid w:val="00B2040F"/>
    <w:rsid w:val="00B20684"/>
    <w:rsid w:val="00B20882"/>
    <w:rsid w:val="00B20BDB"/>
    <w:rsid w:val="00B2121E"/>
    <w:rsid w:val="00B21FF7"/>
    <w:rsid w:val="00B220BF"/>
    <w:rsid w:val="00B221D3"/>
    <w:rsid w:val="00B226C0"/>
    <w:rsid w:val="00B227A4"/>
    <w:rsid w:val="00B22CB2"/>
    <w:rsid w:val="00B2497B"/>
    <w:rsid w:val="00B25177"/>
    <w:rsid w:val="00B251EA"/>
    <w:rsid w:val="00B25708"/>
    <w:rsid w:val="00B25B92"/>
    <w:rsid w:val="00B26A38"/>
    <w:rsid w:val="00B2785A"/>
    <w:rsid w:val="00B30788"/>
    <w:rsid w:val="00B3095E"/>
    <w:rsid w:val="00B30C37"/>
    <w:rsid w:val="00B32323"/>
    <w:rsid w:val="00B323BB"/>
    <w:rsid w:val="00B3313A"/>
    <w:rsid w:val="00B3338F"/>
    <w:rsid w:val="00B333FC"/>
    <w:rsid w:val="00B337B5"/>
    <w:rsid w:val="00B337BC"/>
    <w:rsid w:val="00B33846"/>
    <w:rsid w:val="00B33B72"/>
    <w:rsid w:val="00B33E21"/>
    <w:rsid w:val="00B34651"/>
    <w:rsid w:val="00B34934"/>
    <w:rsid w:val="00B36269"/>
    <w:rsid w:val="00B36AA4"/>
    <w:rsid w:val="00B36FBF"/>
    <w:rsid w:val="00B373C8"/>
    <w:rsid w:val="00B373DD"/>
    <w:rsid w:val="00B378F6"/>
    <w:rsid w:val="00B40728"/>
    <w:rsid w:val="00B4093A"/>
    <w:rsid w:val="00B41126"/>
    <w:rsid w:val="00B41508"/>
    <w:rsid w:val="00B415E9"/>
    <w:rsid w:val="00B41A04"/>
    <w:rsid w:val="00B422F4"/>
    <w:rsid w:val="00B423AE"/>
    <w:rsid w:val="00B42938"/>
    <w:rsid w:val="00B446BE"/>
    <w:rsid w:val="00B44B0A"/>
    <w:rsid w:val="00B44C2D"/>
    <w:rsid w:val="00B4658C"/>
    <w:rsid w:val="00B46ECD"/>
    <w:rsid w:val="00B47AF3"/>
    <w:rsid w:val="00B50571"/>
    <w:rsid w:val="00B52AFB"/>
    <w:rsid w:val="00B52F7C"/>
    <w:rsid w:val="00B54DCE"/>
    <w:rsid w:val="00B55061"/>
    <w:rsid w:val="00B5534D"/>
    <w:rsid w:val="00B55C17"/>
    <w:rsid w:val="00B57268"/>
    <w:rsid w:val="00B57C1B"/>
    <w:rsid w:val="00B57C38"/>
    <w:rsid w:val="00B6039A"/>
    <w:rsid w:val="00B614CF"/>
    <w:rsid w:val="00B62A84"/>
    <w:rsid w:val="00B63BB0"/>
    <w:rsid w:val="00B63D06"/>
    <w:rsid w:val="00B63E64"/>
    <w:rsid w:val="00B65E39"/>
    <w:rsid w:val="00B667AE"/>
    <w:rsid w:val="00B66E4A"/>
    <w:rsid w:val="00B67625"/>
    <w:rsid w:val="00B712F6"/>
    <w:rsid w:val="00B716B2"/>
    <w:rsid w:val="00B7187C"/>
    <w:rsid w:val="00B71C17"/>
    <w:rsid w:val="00B71CEB"/>
    <w:rsid w:val="00B71E3F"/>
    <w:rsid w:val="00B7217A"/>
    <w:rsid w:val="00B72568"/>
    <w:rsid w:val="00B73B78"/>
    <w:rsid w:val="00B744A3"/>
    <w:rsid w:val="00B74BA0"/>
    <w:rsid w:val="00B758C5"/>
    <w:rsid w:val="00B76E20"/>
    <w:rsid w:val="00B76F1C"/>
    <w:rsid w:val="00B77BD1"/>
    <w:rsid w:val="00B800A4"/>
    <w:rsid w:val="00B80F5D"/>
    <w:rsid w:val="00B819A4"/>
    <w:rsid w:val="00B819B6"/>
    <w:rsid w:val="00B81DBF"/>
    <w:rsid w:val="00B81EAC"/>
    <w:rsid w:val="00B8254C"/>
    <w:rsid w:val="00B83031"/>
    <w:rsid w:val="00B83405"/>
    <w:rsid w:val="00B83748"/>
    <w:rsid w:val="00B84132"/>
    <w:rsid w:val="00B84542"/>
    <w:rsid w:val="00B8525B"/>
    <w:rsid w:val="00B855C3"/>
    <w:rsid w:val="00B87193"/>
    <w:rsid w:val="00B87D62"/>
    <w:rsid w:val="00B9154C"/>
    <w:rsid w:val="00B91716"/>
    <w:rsid w:val="00B9177E"/>
    <w:rsid w:val="00B924AF"/>
    <w:rsid w:val="00B92745"/>
    <w:rsid w:val="00B9473B"/>
    <w:rsid w:val="00B95605"/>
    <w:rsid w:val="00B957A9"/>
    <w:rsid w:val="00B96D57"/>
    <w:rsid w:val="00B97AF6"/>
    <w:rsid w:val="00B97E3F"/>
    <w:rsid w:val="00BA043D"/>
    <w:rsid w:val="00BA273D"/>
    <w:rsid w:val="00BA3591"/>
    <w:rsid w:val="00BA41F7"/>
    <w:rsid w:val="00BA44AB"/>
    <w:rsid w:val="00BA482D"/>
    <w:rsid w:val="00BA4A40"/>
    <w:rsid w:val="00BA56BC"/>
    <w:rsid w:val="00BA5937"/>
    <w:rsid w:val="00BA5CD4"/>
    <w:rsid w:val="00BA5F8A"/>
    <w:rsid w:val="00BA68E6"/>
    <w:rsid w:val="00BA6D50"/>
    <w:rsid w:val="00BA6D5E"/>
    <w:rsid w:val="00BA6D70"/>
    <w:rsid w:val="00BB12E6"/>
    <w:rsid w:val="00BB24B3"/>
    <w:rsid w:val="00BB296E"/>
    <w:rsid w:val="00BB3B87"/>
    <w:rsid w:val="00BB3CC8"/>
    <w:rsid w:val="00BB4227"/>
    <w:rsid w:val="00BB449C"/>
    <w:rsid w:val="00BB4AE2"/>
    <w:rsid w:val="00BB5211"/>
    <w:rsid w:val="00BB58ED"/>
    <w:rsid w:val="00BB5ECA"/>
    <w:rsid w:val="00BB64EA"/>
    <w:rsid w:val="00BB69EE"/>
    <w:rsid w:val="00BB6F52"/>
    <w:rsid w:val="00BB796A"/>
    <w:rsid w:val="00BC0A28"/>
    <w:rsid w:val="00BC0B6C"/>
    <w:rsid w:val="00BC0CE9"/>
    <w:rsid w:val="00BC111F"/>
    <w:rsid w:val="00BC14B2"/>
    <w:rsid w:val="00BC173C"/>
    <w:rsid w:val="00BC3181"/>
    <w:rsid w:val="00BC3520"/>
    <w:rsid w:val="00BC3E42"/>
    <w:rsid w:val="00BC5D8A"/>
    <w:rsid w:val="00BC67BD"/>
    <w:rsid w:val="00BC6F94"/>
    <w:rsid w:val="00BC7A40"/>
    <w:rsid w:val="00BC7D3C"/>
    <w:rsid w:val="00BD0937"/>
    <w:rsid w:val="00BD0D0C"/>
    <w:rsid w:val="00BD1170"/>
    <w:rsid w:val="00BD2190"/>
    <w:rsid w:val="00BD2D40"/>
    <w:rsid w:val="00BD3491"/>
    <w:rsid w:val="00BD3846"/>
    <w:rsid w:val="00BD38DD"/>
    <w:rsid w:val="00BD4282"/>
    <w:rsid w:val="00BD5CB8"/>
    <w:rsid w:val="00BD5FD7"/>
    <w:rsid w:val="00BD681B"/>
    <w:rsid w:val="00BD7FCB"/>
    <w:rsid w:val="00BE05B9"/>
    <w:rsid w:val="00BE3E8A"/>
    <w:rsid w:val="00BE4E0D"/>
    <w:rsid w:val="00BE5467"/>
    <w:rsid w:val="00BE5FCB"/>
    <w:rsid w:val="00BE60FB"/>
    <w:rsid w:val="00BE6C4B"/>
    <w:rsid w:val="00BE7885"/>
    <w:rsid w:val="00BF07EC"/>
    <w:rsid w:val="00BF0B25"/>
    <w:rsid w:val="00BF2F39"/>
    <w:rsid w:val="00BF3204"/>
    <w:rsid w:val="00BF498C"/>
    <w:rsid w:val="00BF4D8A"/>
    <w:rsid w:val="00BF4F90"/>
    <w:rsid w:val="00BF6CC5"/>
    <w:rsid w:val="00BF6D26"/>
    <w:rsid w:val="00BF6E2E"/>
    <w:rsid w:val="00C00D65"/>
    <w:rsid w:val="00C01083"/>
    <w:rsid w:val="00C011E6"/>
    <w:rsid w:val="00C03274"/>
    <w:rsid w:val="00C03899"/>
    <w:rsid w:val="00C03FF4"/>
    <w:rsid w:val="00C043B0"/>
    <w:rsid w:val="00C04721"/>
    <w:rsid w:val="00C0511A"/>
    <w:rsid w:val="00C055BF"/>
    <w:rsid w:val="00C066BD"/>
    <w:rsid w:val="00C0721A"/>
    <w:rsid w:val="00C106B8"/>
    <w:rsid w:val="00C10A7A"/>
    <w:rsid w:val="00C11522"/>
    <w:rsid w:val="00C1364C"/>
    <w:rsid w:val="00C137C2"/>
    <w:rsid w:val="00C146C3"/>
    <w:rsid w:val="00C1470C"/>
    <w:rsid w:val="00C14F85"/>
    <w:rsid w:val="00C151F2"/>
    <w:rsid w:val="00C15C8E"/>
    <w:rsid w:val="00C15F38"/>
    <w:rsid w:val="00C16E6C"/>
    <w:rsid w:val="00C17140"/>
    <w:rsid w:val="00C17430"/>
    <w:rsid w:val="00C17552"/>
    <w:rsid w:val="00C17F9B"/>
    <w:rsid w:val="00C20A33"/>
    <w:rsid w:val="00C21D50"/>
    <w:rsid w:val="00C221C5"/>
    <w:rsid w:val="00C228ED"/>
    <w:rsid w:val="00C23961"/>
    <w:rsid w:val="00C24024"/>
    <w:rsid w:val="00C241FA"/>
    <w:rsid w:val="00C24A64"/>
    <w:rsid w:val="00C261ED"/>
    <w:rsid w:val="00C26710"/>
    <w:rsid w:val="00C271F8"/>
    <w:rsid w:val="00C27A0F"/>
    <w:rsid w:val="00C30891"/>
    <w:rsid w:val="00C317CE"/>
    <w:rsid w:val="00C31ABF"/>
    <w:rsid w:val="00C32257"/>
    <w:rsid w:val="00C33F29"/>
    <w:rsid w:val="00C34680"/>
    <w:rsid w:val="00C352FD"/>
    <w:rsid w:val="00C36A83"/>
    <w:rsid w:val="00C37995"/>
    <w:rsid w:val="00C37A1F"/>
    <w:rsid w:val="00C37B69"/>
    <w:rsid w:val="00C37BE0"/>
    <w:rsid w:val="00C40359"/>
    <w:rsid w:val="00C403F9"/>
    <w:rsid w:val="00C413D0"/>
    <w:rsid w:val="00C417F9"/>
    <w:rsid w:val="00C41E9D"/>
    <w:rsid w:val="00C41FF8"/>
    <w:rsid w:val="00C42860"/>
    <w:rsid w:val="00C43A46"/>
    <w:rsid w:val="00C43F91"/>
    <w:rsid w:val="00C45209"/>
    <w:rsid w:val="00C45C17"/>
    <w:rsid w:val="00C473F0"/>
    <w:rsid w:val="00C47BAC"/>
    <w:rsid w:val="00C47CA2"/>
    <w:rsid w:val="00C506FB"/>
    <w:rsid w:val="00C517B8"/>
    <w:rsid w:val="00C52E67"/>
    <w:rsid w:val="00C53106"/>
    <w:rsid w:val="00C5343D"/>
    <w:rsid w:val="00C534F0"/>
    <w:rsid w:val="00C535AE"/>
    <w:rsid w:val="00C54743"/>
    <w:rsid w:val="00C550A3"/>
    <w:rsid w:val="00C551CA"/>
    <w:rsid w:val="00C55979"/>
    <w:rsid w:val="00C55AE7"/>
    <w:rsid w:val="00C55C0D"/>
    <w:rsid w:val="00C56D46"/>
    <w:rsid w:val="00C56FAB"/>
    <w:rsid w:val="00C57329"/>
    <w:rsid w:val="00C607B2"/>
    <w:rsid w:val="00C60E5B"/>
    <w:rsid w:val="00C60E84"/>
    <w:rsid w:val="00C616A3"/>
    <w:rsid w:val="00C61EB0"/>
    <w:rsid w:val="00C61FA5"/>
    <w:rsid w:val="00C61FB2"/>
    <w:rsid w:val="00C62B9F"/>
    <w:rsid w:val="00C6303C"/>
    <w:rsid w:val="00C6309D"/>
    <w:rsid w:val="00C634CF"/>
    <w:rsid w:val="00C64037"/>
    <w:rsid w:val="00C64A91"/>
    <w:rsid w:val="00C6526F"/>
    <w:rsid w:val="00C65955"/>
    <w:rsid w:val="00C65F56"/>
    <w:rsid w:val="00C660E9"/>
    <w:rsid w:val="00C663D7"/>
    <w:rsid w:val="00C67B1D"/>
    <w:rsid w:val="00C67FBB"/>
    <w:rsid w:val="00C70757"/>
    <w:rsid w:val="00C7075B"/>
    <w:rsid w:val="00C71BA6"/>
    <w:rsid w:val="00C72814"/>
    <w:rsid w:val="00C72F77"/>
    <w:rsid w:val="00C73114"/>
    <w:rsid w:val="00C73279"/>
    <w:rsid w:val="00C73552"/>
    <w:rsid w:val="00C73ED4"/>
    <w:rsid w:val="00C743D2"/>
    <w:rsid w:val="00C754AB"/>
    <w:rsid w:val="00C75553"/>
    <w:rsid w:val="00C755A1"/>
    <w:rsid w:val="00C76EB7"/>
    <w:rsid w:val="00C76F7C"/>
    <w:rsid w:val="00C7759D"/>
    <w:rsid w:val="00C80D13"/>
    <w:rsid w:val="00C8107E"/>
    <w:rsid w:val="00C8166A"/>
    <w:rsid w:val="00C81E85"/>
    <w:rsid w:val="00C81FAB"/>
    <w:rsid w:val="00C828DE"/>
    <w:rsid w:val="00C8308B"/>
    <w:rsid w:val="00C8382C"/>
    <w:rsid w:val="00C85353"/>
    <w:rsid w:val="00C853D9"/>
    <w:rsid w:val="00C855F5"/>
    <w:rsid w:val="00C8592A"/>
    <w:rsid w:val="00C86A1A"/>
    <w:rsid w:val="00C87DDD"/>
    <w:rsid w:val="00C87E2C"/>
    <w:rsid w:val="00C87FA1"/>
    <w:rsid w:val="00C90015"/>
    <w:rsid w:val="00C90667"/>
    <w:rsid w:val="00C90AAE"/>
    <w:rsid w:val="00C91A59"/>
    <w:rsid w:val="00C9257A"/>
    <w:rsid w:val="00C92C3B"/>
    <w:rsid w:val="00C936AD"/>
    <w:rsid w:val="00C9371E"/>
    <w:rsid w:val="00C942AC"/>
    <w:rsid w:val="00C9462D"/>
    <w:rsid w:val="00C947A3"/>
    <w:rsid w:val="00C9566F"/>
    <w:rsid w:val="00C95C5B"/>
    <w:rsid w:val="00C95DC4"/>
    <w:rsid w:val="00C96C81"/>
    <w:rsid w:val="00C96E36"/>
    <w:rsid w:val="00C97467"/>
    <w:rsid w:val="00C97EFE"/>
    <w:rsid w:val="00CA04DC"/>
    <w:rsid w:val="00CA262F"/>
    <w:rsid w:val="00CA2AF0"/>
    <w:rsid w:val="00CA355E"/>
    <w:rsid w:val="00CA3B0B"/>
    <w:rsid w:val="00CA468A"/>
    <w:rsid w:val="00CA5F62"/>
    <w:rsid w:val="00CA6277"/>
    <w:rsid w:val="00CA6932"/>
    <w:rsid w:val="00CA6966"/>
    <w:rsid w:val="00CA72DE"/>
    <w:rsid w:val="00CA7982"/>
    <w:rsid w:val="00CA79A3"/>
    <w:rsid w:val="00CA7B4B"/>
    <w:rsid w:val="00CA7C4F"/>
    <w:rsid w:val="00CA7DF3"/>
    <w:rsid w:val="00CB09DB"/>
    <w:rsid w:val="00CB1309"/>
    <w:rsid w:val="00CB1FA6"/>
    <w:rsid w:val="00CB226C"/>
    <w:rsid w:val="00CB2D61"/>
    <w:rsid w:val="00CB2DDA"/>
    <w:rsid w:val="00CB2EA3"/>
    <w:rsid w:val="00CB2FFA"/>
    <w:rsid w:val="00CB38DC"/>
    <w:rsid w:val="00CB3D3D"/>
    <w:rsid w:val="00CB493A"/>
    <w:rsid w:val="00CB4A42"/>
    <w:rsid w:val="00CB7F84"/>
    <w:rsid w:val="00CC05E7"/>
    <w:rsid w:val="00CC06B2"/>
    <w:rsid w:val="00CC0C8D"/>
    <w:rsid w:val="00CC0ECB"/>
    <w:rsid w:val="00CC10ED"/>
    <w:rsid w:val="00CC3B83"/>
    <w:rsid w:val="00CC3C36"/>
    <w:rsid w:val="00CC48DD"/>
    <w:rsid w:val="00CC5537"/>
    <w:rsid w:val="00CC599C"/>
    <w:rsid w:val="00CC5FE2"/>
    <w:rsid w:val="00CC78AC"/>
    <w:rsid w:val="00CD0A7A"/>
    <w:rsid w:val="00CD0A91"/>
    <w:rsid w:val="00CD1B8C"/>
    <w:rsid w:val="00CD1EF9"/>
    <w:rsid w:val="00CD2D12"/>
    <w:rsid w:val="00CD444F"/>
    <w:rsid w:val="00CD55F2"/>
    <w:rsid w:val="00CD57D5"/>
    <w:rsid w:val="00CD6EA9"/>
    <w:rsid w:val="00CD78B4"/>
    <w:rsid w:val="00CE041A"/>
    <w:rsid w:val="00CE19E6"/>
    <w:rsid w:val="00CE1B7F"/>
    <w:rsid w:val="00CE1DD7"/>
    <w:rsid w:val="00CE25C4"/>
    <w:rsid w:val="00CE3A37"/>
    <w:rsid w:val="00CE3FCD"/>
    <w:rsid w:val="00CE43A8"/>
    <w:rsid w:val="00CE495D"/>
    <w:rsid w:val="00CE4DBB"/>
    <w:rsid w:val="00CE4E64"/>
    <w:rsid w:val="00CE52A3"/>
    <w:rsid w:val="00CE5758"/>
    <w:rsid w:val="00CE60CF"/>
    <w:rsid w:val="00CE68CE"/>
    <w:rsid w:val="00CE7EEA"/>
    <w:rsid w:val="00CF1A43"/>
    <w:rsid w:val="00CF2445"/>
    <w:rsid w:val="00CF2864"/>
    <w:rsid w:val="00CF3950"/>
    <w:rsid w:val="00CF5F9F"/>
    <w:rsid w:val="00CF6098"/>
    <w:rsid w:val="00CF6C81"/>
    <w:rsid w:val="00CF786C"/>
    <w:rsid w:val="00D00075"/>
    <w:rsid w:val="00D001D7"/>
    <w:rsid w:val="00D00AFC"/>
    <w:rsid w:val="00D00C5A"/>
    <w:rsid w:val="00D01352"/>
    <w:rsid w:val="00D013FD"/>
    <w:rsid w:val="00D01782"/>
    <w:rsid w:val="00D01CA1"/>
    <w:rsid w:val="00D01DBA"/>
    <w:rsid w:val="00D02016"/>
    <w:rsid w:val="00D02B27"/>
    <w:rsid w:val="00D04385"/>
    <w:rsid w:val="00D05CB4"/>
    <w:rsid w:val="00D05D81"/>
    <w:rsid w:val="00D05DB4"/>
    <w:rsid w:val="00D060D6"/>
    <w:rsid w:val="00D0616A"/>
    <w:rsid w:val="00D0772B"/>
    <w:rsid w:val="00D10004"/>
    <w:rsid w:val="00D10E6B"/>
    <w:rsid w:val="00D1223C"/>
    <w:rsid w:val="00D12432"/>
    <w:rsid w:val="00D12C03"/>
    <w:rsid w:val="00D136B9"/>
    <w:rsid w:val="00D13A5D"/>
    <w:rsid w:val="00D13F0F"/>
    <w:rsid w:val="00D14206"/>
    <w:rsid w:val="00D16E04"/>
    <w:rsid w:val="00D1732E"/>
    <w:rsid w:val="00D17ADC"/>
    <w:rsid w:val="00D17C77"/>
    <w:rsid w:val="00D20345"/>
    <w:rsid w:val="00D20A99"/>
    <w:rsid w:val="00D20D0B"/>
    <w:rsid w:val="00D23992"/>
    <w:rsid w:val="00D23A4F"/>
    <w:rsid w:val="00D24377"/>
    <w:rsid w:val="00D24447"/>
    <w:rsid w:val="00D246C8"/>
    <w:rsid w:val="00D258E9"/>
    <w:rsid w:val="00D259FD"/>
    <w:rsid w:val="00D25D2F"/>
    <w:rsid w:val="00D2688C"/>
    <w:rsid w:val="00D268F5"/>
    <w:rsid w:val="00D27A33"/>
    <w:rsid w:val="00D27DC2"/>
    <w:rsid w:val="00D30D9A"/>
    <w:rsid w:val="00D31424"/>
    <w:rsid w:val="00D332AF"/>
    <w:rsid w:val="00D33CA1"/>
    <w:rsid w:val="00D3489B"/>
    <w:rsid w:val="00D36D46"/>
    <w:rsid w:val="00D40E9D"/>
    <w:rsid w:val="00D41AF7"/>
    <w:rsid w:val="00D4243D"/>
    <w:rsid w:val="00D425DF"/>
    <w:rsid w:val="00D427E3"/>
    <w:rsid w:val="00D42EA8"/>
    <w:rsid w:val="00D4366B"/>
    <w:rsid w:val="00D43BD9"/>
    <w:rsid w:val="00D4532B"/>
    <w:rsid w:val="00D45F7E"/>
    <w:rsid w:val="00D4737F"/>
    <w:rsid w:val="00D500FE"/>
    <w:rsid w:val="00D50ACE"/>
    <w:rsid w:val="00D518AD"/>
    <w:rsid w:val="00D51AD6"/>
    <w:rsid w:val="00D52D84"/>
    <w:rsid w:val="00D53833"/>
    <w:rsid w:val="00D5403B"/>
    <w:rsid w:val="00D54B80"/>
    <w:rsid w:val="00D54E5F"/>
    <w:rsid w:val="00D56381"/>
    <w:rsid w:val="00D56987"/>
    <w:rsid w:val="00D57238"/>
    <w:rsid w:val="00D578FC"/>
    <w:rsid w:val="00D57D11"/>
    <w:rsid w:val="00D60CA1"/>
    <w:rsid w:val="00D60CF6"/>
    <w:rsid w:val="00D62E48"/>
    <w:rsid w:val="00D633EC"/>
    <w:rsid w:val="00D63B84"/>
    <w:rsid w:val="00D63F92"/>
    <w:rsid w:val="00D6439D"/>
    <w:rsid w:val="00D64486"/>
    <w:rsid w:val="00D64701"/>
    <w:rsid w:val="00D65B36"/>
    <w:rsid w:val="00D66F2A"/>
    <w:rsid w:val="00D671BC"/>
    <w:rsid w:val="00D70133"/>
    <w:rsid w:val="00D7038F"/>
    <w:rsid w:val="00D704FC"/>
    <w:rsid w:val="00D70A8D"/>
    <w:rsid w:val="00D71C47"/>
    <w:rsid w:val="00D7373F"/>
    <w:rsid w:val="00D73EA2"/>
    <w:rsid w:val="00D73F54"/>
    <w:rsid w:val="00D74216"/>
    <w:rsid w:val="00D7460C"/>
    <w:rsid w:val="00D746C7"/>
    <w:rsid w:val="00D759D1"/>
    <w:rsid w:val="00D75AF6"/>
    <w:rsid w:val="00D75B01"/>
    <w:rsid w:val="00D767D2"/>
    <w:rsid w:val="00D8071C"/>
    <w:rsid w:val="00D81C98"/>
    <w:rsid w:val="00D822C2"/>
    <w:rsid w:val="00D845C3"/>
    <w:rsid w:val="00D84A5A"/>
    <w:rsid w:val="00D84C2A"/>
    <w:rsid w:val="00D856C4"/>
    <w:rsid w:val="00D86DE8"/>
    <w:rsid w:val="00D874DF"/>
    <w:rsid w:val="00D90258"/>
    <w:rsid w:val="00D90F5F"/>
    <w:rsid w:val="00D932A3"/>
    <w:rsid w:val="00D9530D"/>
    <w:rsid w:val="00D9546F"/>
    <w:rsid w:val="00D9567D"/>
    <w:rsid w:val="00D969CB"/>
    <w:rsid w:val="00D96D8A"/>
    <w:rsid w:val="00DA018F"/>
    <w:rsid w:val="00DA0238"/>
    <w:rsid w:val="00DA053E"/>
    <w:rsid w:val="00DA0E4E"/>
    <w:rsid w:val="00DA182B"/>
    <w:rsid w:val="00DA214A"/>
    <w:rsid w:val="00DA276A"/>
    <w:rsid w:val="00DA282E"/>
    <w:rsid w:val="00DA342C"/>
    <w:rsid w:val="00DA3738"/>
    <w:rsid w:val="00DA3ACF"/>
    <w:rsid w:val="00DA3F06"/>
    <w:rsid w:val="00DA4172"/>
    <w:rsid w:val="00DA5061"/>
    <w:rsid w:val="00DA5D7E"/>
    <w:rsid w:val="00DA66DE"/>
    <w:rsid w:val="00DA6AE7"/>
    <w:rsid w:val="00DA773C"/>
    <w:rsid w:val="00DA79ED"/>
    <w:rsid w:val="00DA79F8"/>
    <w:rsid w:val="00DB0359"/>
    <w:rsid w:val="00DB09CC"/>
    <w:rsid w:val="00DB09FE"/>
    <w:rsid w:val="00DB18FA"/>
    <w:rsid w:val="00DB2572"/>
    <w:rsid w:val="00DB30C5"/>
    <w:rsid w:val="00DB43C5"/>
    <w:rsid w:val="00DB54CD"/>
    <w:rsid w:val="00DB5675"/>
    <w:rsid w:val="00DB5B77"/>
    <w:rsid w:val="00DB60B4"/>
    <w:rsid w:val="00DB6AFA"/>
    <w:rsid w:val="00DB6CE0"/>
    <w:rsid w:val="00DB7FD2"/>
    <w:rsid w:val="00DC0AF0"/>
    <w:rsid w:val="00DC0C62"/>
    <w:rsid w:val="00DC0C6C"/>
    <w:rsid w:val="00DC0E55"/>
    <w:rsid w:val="00DC1193"/>
    <w:rsid w:val="00DC1F1F"/>
    <w:rsid w:val="00DC32C5"/>
    <w:rsid w:val="00DC3BFC"/>
    <w:rsid w:val="00DC4270"/>
    <w:rsid w:val="00DC4A1B"/>
    <w:rsid w:val="00DC4CCD"/>
    <w:rsid w:val="00DC4D51"/>
    <w:rsid w:val="00DC5090"/>
    <w:rsid w:val="00DC5274"/>
    <w:rsid w:val="00DC5C91"/>
    <w:rsid w:val="00DC73C1"/>
    <w:rsid w:val="00DD02FB"/>
    <w:rsid w:val="00DD053D"/>
    <w:rsid w:val="00DD0A83"/>
    <w:rsid w:val="00DD0E25"/>
    <w:rsid w:val="00DD0E43"/>
    <w:rsid w:val="00DD10C3"/>
    <w:rsid w:val="00DD12A2"/>
    <w:rsid w:val="00DD13DC"/>
    <w:rsid w:val="00DD1D05"/>
    <w:rsid w:val="00DD20FB"/>
    <w:rsid w:val="00DD3D30"/>
    <w:rsid w:val="00DD423F"/>
    <w:rsid w:val="00DD4CEC"/>
    <w:rsid w:val="00DD4F55"/>
    <w:rsid w:val="00DD54FF"/>
    <w:rsid w:val="00DD60FC"/>
    <w:rsid w:val="00DD674D"/>
    <w:rsid w:val="00DD6834"/>
    <w:rsid w:val="00DE0140"/>
    <w:rsid w:val="00DE0F31"/>
    <w:rsid w:val="00DE115C"/>
    <w:rsid w:val="00DE24D5"/>
    <w:rsid w:val="00DE36BA"/>
    <w:rsid w:val="00DE3B9C"/>
    <w:rsid w:val="00DE45F1"/>
    <w:rsid w:val="00DE460E"/>
    <w:rsid w:val="00DE59D6"/>
    <w:rsid w:val="00DE6539"/>
    <w:rsid w:val="00DE6542"/>
    <w:rsid w:val="00DE6834"/>
    <w:rsid w:val="00DE6AD2"/>
    <w:rsid w:val="00DE7096"/>
    <w:rsid w:val="00DE755C"/>
    <w:rsid w:val="00DF015C"/>
    <w:rsid w:val="00DF070A"/>
    <w:rsid w:val="00DF0B4F"/>
    <w:rsid w:val="00DF131D"/>
    <w:rsid w:val="00DF19C9"/>
    <w:rsid w:val="00DF2105"/>
    <w:rsid w:val="00DF28B5"/>
    <w:rsid w:val="00DF2D10"/>
    <w:rsid w:val="00DF4C71"/>
    <w:rsid w:val="00DF5943"/>
    <w:rsid w:val="00DF6196"/>
    <w:rsid w:val="00DF62FF"/>
    <w:rsid w:val="00DF6540"/>
    <w:rsid w:val="00DF73CC"/>
    <w:rsid w:val="00DF7A0E"/>
    <w:rsid w:val="00E00F6B"/>
    <w:rsid w:val="00E01736"/>
    <w:rsid w:val="00E01DE7"/>
    <w:rsid w:val="00E030C6"/>
    <w:rsid w:val="00E03191"/>
    <w:rsid w:val="00E03F44"/>
    <w:rsid w:val="00E04F16"/>
    <w:rsid w:val="00E055D0"/>
    <w:rsid w:val="00E05CFB"/>
    <w:rsid w:val="00E05E86"/>
    <w:rsid w:val="00E07585"/>
    <w:rsid w:val="00E07676"/>
    <w:rsid w:val="00E07812"/>
    <w:rsid w:val="00E07F93"/>
    <w:rsid w:val="00E10A92"/>
    <w:rsid w:val="00E11528"/>
    <w:rsid w:val="00E11FB4"/>
    <w:rsid w:val="00E12A55"/>
    <w:rsid w:val="00E13F36"/>
    <w:rsid w:val="00E149AC"/>
    <w:rsid w:val="00E1537C"/>
    <w:rsid w:val="00E15B05"/>
    <w:rsid w:val="00E15DB4"/>
    <w:rsid w:val="00E15EED"/>
    <w:rsid w:val="00E16164"/>
    <w:rsid w:val="00E17AA3"/>
    <w:rsid w:val="00E17B59"/>
    <w:rsid w:val="00E17FFA"/>
    <w:rsid w:val="00E205C1"/>
    <w:rsid w:val="00E20A6B"/>
    <w:rsid w:val="00E20AB1"/>
    <w:rsid w:val="00E20ABF"/>
    <w:rsid w:val="00E20C79"/>
    <w:rsid w:val="00E20DDD"/>
    <w:rsid w:val="00E2112F"/>
    <w:rsid w:val="00E22490"/>
    <w:rsid w:val="00E2251C"/>
    <w:rsid w:val="00E2251F"/>
    <w:rsid w:val="00E22608"/>
    <w:rsid w:val="00E228F4"/>
    <w:rsid w:val="00E22B3E"/>
    <w:rsid w:val="00E22BAA"/>
    <w:rsid w:val="00E235AD"/>
    <w:rsid w:val="00E250EF"/>
    <w:rsid w:val="00E25C50"/>
    <w:rsid w:val="00E27679"/>
    <w:rsid w:val="00E27867"/>
    <w:rsid w:val="00E30168"/>
    <w:rsid w:val="00E304B5"/>
    <w:rsid w:val="00E30567"/>
    <w:rsid w:val="00E30ECF"/>
    <w:rsid w:val="00E312BA"/>
    <w:rsid w:val="00E332FE"/>
    <w:rsid w:val="00E33CA2"/>
    <w:rsid w:val="00E34E34"/>
    <w:rsid w:val="00E34E89"/>
    <w:rsid w:val="00E35480"/>
    <w:rsid w:val="00E36B87"/>
    <w:rsid w:val="00E42919"/>
    <w:rsid w:val="00E43073"/>
    <w:rsid w:val="00E4470F"/>
    <w:rsid w:val="00E46586"/>
    <w:rsid w:val="00E468E9"/>
    <w:rsid w:val="00E46F34"/>
    <w:rsid w:val="00E47F72"/>
    <w:rsid w:val="00E47FBC"/>
    <w:rsid w:val="00E502F7"/>
    <w:rsid w:val="00E5040A"/>
    <w:rsid w:val="00E50AE3"/>
    <w:rsid w:val="00E51416"/>
    <w:rsid w:val="00E51459"/>
    <w:rsid w:val="00E51F88"/>
    <w:rsid w:val="00E521B9"/>
    <w:rsid w:val="00E53BE2"/>
    <w:rsid w:val="00E54D21"/>
    <w:rsid w:val="00E55300"/>
    <w:rsid w:val="00E56ABD"/>
    <w:rsid w:val="00E57242"/>
    <w:rsid w:val="00E6080F"/>
    <w:rsid w:val="00E60F0B"/>
    <w:rsid w:val="00E60F50"/>
    <w:rsid w:val="00E62196"/>
    <w:rsid w:val="00E627E1"/>
    <w:rsid w:val="00E62A75"/>
    <w:rsid w:val="00E62F76"/>
    <w:rsid w:val="00E62FEE"/>
    <w:rsid w:val="00E6346C"/>
    <w:rsid w:val="00E63AEA"/>
    <w:rsid w:val="00E65684"/>
    <w:rsid w:val="00E6585D"/>
    <w:rsid w:val="00E65E81"/>
    <w:rsid w:val="00E662FD"/>
    <w:rsid w:val="00E668D4"/>
    <w:rsid w:val="00E67172"/>
    <w:rsid w:val="00E67375"/>
    <w:rsid w:val="00E673C6"/>
    <w:rsid w:val="00E706A1"/>
    <w:rsid w:val="00E70AA8"/>
    <w:rsid w:val="00E70B3E"/>
    <w:rsid w:val="00E70CBB"/>
    <w:rsid w:val="00E7131E"/>
    <w:rsid w:val="00E727B4"/>
    <w:rsid w:val="00E72987"/>
    <w:rsid w:val="00E7380E"/>
    <w:rsid w:val="00E73B64"/>
    <w:rsid w:val="00E74E19"/>
    <w:rsid w:val="00E759DD"/>
    <w:rsid w:val="00E75FA8"/>
    <w:rsid w:val="00E76550"/>
    <w:rsid w:val="00E7675F"/>
    <w:rsid w:val="00E773E4"/>
    <w:rsid w:val="00E779C8"/>
    <w:rsid w:val="00E77CBF"/>
    <w:rsid w:val="00E8010F"/>
    <w:rsid w:val="00E8083A"/>
    <w:rsid w:val="00E8125A"/>
    <w:rsid w:val="00E81C73"/>
    <w:rsid w:val="00E83D02"/>
    <w:rsid w:val="00E8537C"/>
    <w:rsid w:val="00E856CC"/>
    <w:rsid w:val="00E85987"/>
    <w:rsid w:val="00E85D4F"/>
    <w:rsid w:val="00E85DD4"/>
    <w:rsid w:val="00E86C3E"/>
    <w:rsid w:val="00E87C3C"/>
    <w:rsid w:val="00E87FCB"/>
    <w:rsid w:val="00E90533"/>
    <w:rsid w:val="00E90CE3"/>
    <w:rsid w:val="00E919BD"/>
    <w:rsid w:val="00E92552"/>
    <w:rsid w:val="00E92D47"/>
    <w:rsid w:val="00E93006"/>
    <w:rsid w:val="00E934A3"/>
    <w:rsid w:val="00E93601"/>
    <w:rsid w:val="00E94D0A"/>
    <w:rsid w:val="00E95407"/>
    <w:rsid w:val="00E95891"/>
    <w:rsid w:val="00E964DC"/>
    <w:rsid w:val="00E96FB4"/>
    <w:rsid w:val="00E973AE"/>
    <w:rsid w:val="00E9767C"/>
    <w:rsid w:val="00E97946"/>
    <w:rsid w:val="00E97F96"/>
    <w:rsid w:val="00EA0777"/>
    <w:rsid w:val="00EA0D1B"/>
    <w:rsid w:val="00EA102F"/>
    <w:rsid w:val="00EA1929"/>
    <w:rsid w:val="00EA3B36"/>
    <w:rsid w:val="00EA4163"/>
    <w:rsid w:val="00EA48AD"/>
    <w:rsid w:val="00EA5C42"/>
    <w:rsid w:val="00EA7A5B"/>
    <w:rsid w:val="00EB08FD"/>
    <w:rsid w:val="00EB1174"/>
    <w:rsid w:val="00EB19F4"/>
    <w:rsid w:val="00EB263A"/>
    <w:rsid w:val="00EB3437"/>
    <w:rsid w:val="00EB4D80"/>
    <w:rsid w:val="00EB51C5"/>
    <w:rsid w:val="00EB5FB3"/>
    <w:rsid w:val="00EB6C2F"/>
    <w:rsid w:val="00EB6E4C"/>
    <w:rsid w:val="00EB7A39"/>
    <w:rsid w:val="00EC0A55"/>
    <w:rsid w:val="00EC0B79"/>
    <w:rsid w:val="00EC0F85"/>
    <w:rsid w:val="00EC1E3F"/>
    <w:rsid w:val="00EC3592"/>
    <w:rsid w:val="00EC3EF5"/>
    <w:rsid w:val="00EC4B4D"/>
    <w:rsid w:val="00EC4DFA"/>
    <w:rsid w:val="00EC55B3"/>
    <w:rsid w:val="00EC5EEA"/>
    <w:rsid w:val="00EC62CE"/>
    <w:rsid w:val="00EC6410"/>
    <w:rsid w:val="00EC6544"/>
    <w:rsid w:val="00ED0313"/>
    <w:rsid w:val="00ED0375"/>
    <w:rsid w:val="00ED0BFD"/>
    <w:rsid w:val="00ED0D2E"/>
    <w:rsid w:val="00ED174E"/>
    <w:rsid w:val="00ED1A88"/>
    <w:rsid w:val="00ED2059"/>
    <w:rsid w:val="00ED291D"/>
    <w:rsid w:val="00ED3063"/>
    <w:rsid w:val="00ED53E2"/>
    <w:rsid w:val="00ED57A7"/>
    <w:rsid w:val="00ED5A95"/>
    <w:rsid w:val="00ED638D"/>
    <w:rsid w:val="00ED6F87"/>
    <w:rsid w:val="00ED71A3"/>
    <w:rsid w:val="00EE0695"/>
    <w:rsid w:val="00EE0BB7"/>
    <w:rsid w:val="00EE254C"/>
    <w:rsid w:val="00EE4BD1"/>
    <w:rsid w:val="00EE7AC3"/>
    <w:rsid w:val="00EF049B"/>
    <w:rsid w:val="00EF0A72"/>
    <w:rsid w:val="00EF118C"/>
    <w:rsid w:val="00EF1477"/>
    <w:rsid w:val="00EF15BD"/>
    <w:rsid w:val="00EF1958"/>
    <w:rsid w:val="00EF2572"/>
    <w:rsid w:val="00EF2A79"/>
    <w:rsid w:val="00EF3D7A"/>
    <w:rsid w:val="00EF498B"/>
    <w:rsid w:val="00EF54BD"/>
    <w:rsid w:val="00EF5592"/>
    <w:rsid w:val="00EF5A78"/>
    <w:rsid w:val="00EF6413"/>
    <w:rsid w:val="00EF6A80"/>
    <w:rsid w:val="00EF771D"/>
    <w:rsid w:val="00EF7CE8"/>
    <w:rsid w:val="00F00692"/>
    <w:rsid w:val="00F00ECE"/>
    <w:rsid w:val="00F014BA"/>
    <w:rsid w:val="00F01BAF"/>
    <w:rsid w:val="00F02843"/>
    <w:rsid w:val="00F04248"/>
    <w:rsid w:val="00F04A78"/>
    <w:rsid w:val="00F05461"/>
    <w:rsid w:val="00F05881"/>
    <w:rsid w:val="00F05F16"/>
    <w:rsid w:val="00F077CB"/>
    <w:rsid w:val="00F10930"/>
    <w:rsid w:val="00F11CC2"/>
    <w:rsid w:val="00F1258F"/>
    <w:rsid w:val="00F1386C"/>
    <w:rsid w:val="00F13EAE"/>
    <w:rsid w:val="00F14311"/>
    <w:rsid w:val="00F2086F"/>
    <w:rsid w:val="00F20F09"/>
    <w:rsid w:val="00F23DBC"/>
    <w:rsid w:val="00F24ACD"/>
    <w:rsid w:val="00F255ED"/>
    <w:rsid w:val="00F2581B"/>
    <w:rsid w:val="00F26035"/>
    <w:rsid w:val="00F262AA"/>
    <w:rsid w:val="00F274C1"/>
    <w:rsid w:val="00F275C4"/>
    <w:rsid w:val="00F30426"/>
    <w:rsid w:val="00F3312A"/>
    <w:rsid w:val="00F341D5"/>
    <w:rsid w:val="00F344CE"/>
    <w:rsid w:val="00F35BC0"/>
    <w:rsid w:val="00F35BC5"/>
    <w:rsid w:val="00F36888"/>
    <w:rsid w:val="00F37206"/>
    <w:rsid w:val="00F374CA"/>
    <w:rsid w:val="00F37CA4"/>
    <w:rsid w:val="00F40642"/>
    <w:rsid w:val="00F408CB"/>
    <w:rsid w:val="00F410A4"/>
    <w:rsid w:val="00F42019"/>
    <w:rsid w:val="00F434FA"/>
    <w:rsid w:val="00F43DF3"/>
    <w:rsid w:val="00F44074"/>
    <w:rsid w:val="00F448F3"/>
    <w:rsid w:val="00F45643"/>
    <w:rsid w:val="00F4568E"/>
    <w:rsid w:val="00F4584E"/>
    <w:rsid w:val="00F478D3"/>
    <w:rsid w:val="00F47CBA"/>
    <w:rsid w:val="00F47F61"/>
    <w:rsid w:val="00F51588"/>
    <w:rsid w:val="00F52647"/>
    <w:rsid w:val="00F53A22"/>
    <w:rsid w:val="00F54218"/>
    <w:rsid w:val="00F548CF"/>
    <w:rsid w:val="00F55C79"/>
    <w:rsid w:val="00F560E7"/>
    <w:rsid w:val="00F57662"/>
    <w:rsid w:val="00F607A2"/>
    <w:rsid w:val="00F60BCD"/>
    <w:rsid w:val="00F61453"/>
    <w:rsid w:val="00F61DC2"/>
    <w:rsid w:val="00F62CB4"/>
    <w:rsid w:val="00F64084"/>
    <w:rsid w:val="00F6423F"/>
    <w:rsid w:val="00F64C90"/>
    <w:rsid w:val="00F66360"/>
    <w:rsid w:val="00F663A3"/>
    <w:rsid w:val="00F66AA2"/>
    <w:rsid w:val="00F67277"/>
    <w:rsid w:val="00F7130C"/>
    <w:rsid w:val="00F714B4"/>
    <w:rsid w:val="00F7276D"/>
    <w:rsid w:val="00F730F8"/>
    <w:rsid w:val="00F73219"/>
    <w:rsid w:val="00F73345"/>
    <w:rsid w:val="00F73B14"/>
    <w:rsid w:val="00F755A2"/>
    <w:rsid w:val="00F75C8B"/>
    <w:rsid w:val="00F75E03"/>
    <w:rsid w:val="00F761EC"/>
    <w:rsid w:val="00F7650A"/>
    <w:rsid w:val="00F7731C"/>
    <w:rsid w:val="00F80695"/>
    <w:rsid w:val="00F80806"/>
    <w:rsid w:val="00F80B2E"/>
    <w:rsid w:val="00F80B4A"/>
    <w:rsid w:val="00F810F5"/>
    <w:rsid w:val="00F811B9"/>
    <w:rsid w:val="00F826BF"/>
    <w:rsid w:val="00F82BD2"/>
    <w:rsid w:val="00F83CF2"/>
    <w:rsid w:val="00F844B7"/>
    <w:rsid w:val="00F84E18"/>
    <w:rsid w:val="00F856DE"/>
    <w:rsid w:val="00F85AE5"/>
    <w:rsid w:val="00F85D97"/>
    <w:rsid w:val="00F85E75"/>
    <w:rsid w:val="00F876F6"/>
    <w:rsid w:val="00F87711"/>
    <w:rsid w:val="00F877C6"/>
    <w:rsid w:val="00F87A6C"/>
    <w:rsid w:val="00F87DC3"/>
    <w:rsid w:val="00F90556"/>
    <w:rsid w:val="00F90FB4"/>
    <w:rsid w:val="00F93DE3"/>
    <w:rsid w:val="00F9440F"/>
    <w:rsid w:val="00F951A4"/>
    <w:rsid w:val="00F96125"/>
    <w:rsid w:val="00F96142"/>
    <w:rsid w:val="00F96712"/>
    <w:rsid w:val="00F96CEF"/>
    <w:rsid w:val="00F96D8F"/>
    <w:rsid w:val="00F975B3"/>
    <w:rsid w:val="00FA0EE0"/>
    <w:rsid w:val="00FA157A"/>
    <w:rsid w:val="00FA1B5F"/>
    <w:rsid w:val="00FA2095"/>
    <w:rsid w:val="00FA363F"/>
    <w:rsid w:val="00FA48A0"/>
    <w:rsid w:val="00FA5A1A"/>
    <w:rsid w:val="00FA5FB8"/>
    <w:rsid w:val="00FA612F"/>
    <w:rsid w:val="00FA6253"/>
    <w:rsid w:val="00FA6366"/>
    <w:rsid w:val="00FA7812"/>
    <w:rsid w:val="00FA7E00"/>
    <w:rsid w:val="00FB04A4"/>
    <w:rsid w:val="00FB0805"/>
    <w:rsid w:val="00FB0C66"/>
    <w:rsid w:val="00FB0D8E"/>
    <w:rsid w:val="00FB1127"/>
    <w:rsid w:val="00FB1302"/>
    <w:rsid w:val="00FB1536"/>
    <w:rsid w:val="00FB1EEF"/>
    <w:rsid w:val="00FB2725"/>
    <w:rsid w:val="00FB2DC8"/>
    <w:rsid w:val="00FB3170"/>
    <w:rsid w:val="00FB31ED"/>
    <w:rsid w:val="00FB4301"/>
    <w:rsid w:val="00FB459E"/>
    <w:rsid w:val="00FB5AF7"/>
    <w:rsid w:val="00FB5B53"/>
    <w:rsid w:val="00FB6B09"/>
    <w:rsid w:val="00FB73CC"/>
    <w:rsid w:val="00FB7512"/>
    <w:rsid w:val="00FB7DFB"/>
    <w:rsid w:val="00FC09C1"/>
    <w:rsid w:val="00FC1147"/>
    <w:rsid w:val="00FC1212"/>
    <w:rsid w:val="00FC1339"/>
    <w:rsid w:val="00FC1BEF"/>
    <w:rsid w:val="00FC2B3B"/>
    <w:rsid w:val="00FC536A"/>
    <w:rsid w:val="00FC5778"/>
    <w:rsid w:val="00FC58FE"/>
    <w:rsid w:val="00FC5A6E"/>
    <w:rsid w:val="00FC7DCC"/>
    <w:rsid w:val="00FD053A"/>
    <w:rsid w:val="00FD1782"/>
    <w:rsid w:val="00FD24CA"/>
    <w:rsid w:val="00FD2735"/>
    <w:rsid w:val="00FD32EB"/>
    <w:rsid w:val="00FD38A0"/>
    <w:rsid w:val="00FD4315"/>
    <w:rsid w:val="00FD497F"/>
    <w:rsid w:val="00FD521C"/>
    <w:rsid w:val="00FD5E69"/>
    <w:rsid w:val="00FD5FFB"/>
    <w:rsid w:val="00FD69B7"/>
    <w:rsid w:val="00FE0789"/>
    <w:rsid w:val="00FE0A8D"/>
    <w:rsid w:val="00FE1D17"/>
    <w:rsid w:val="00FE2F8C"/>
    <w:rsid w:val="00FE38EB"/>
    <w:rsid w:val="00FE4B48"/>
    <w:rsid w:val="00FE5AC3"/>
    <w:rsid w:val="00FE69E4"/>
    <w:rsid w:val="00FE7A61"/>
    <w:rsid w:val="00FE7EC6"/>
    <w:rsid w:val="00FF1154"/>
    <w:rsid w:val="00FF15F0"/>
    <w:rsid w:val="00FF1657"/>
    <w:rsid w:val="00FF19A5"/>
    <w:rsid w:val="00FF2CBB"/>
    <w:rsid w:val="00FF2D0F"/>
    <w:rsid w:val="00FF2FC2"/>
    <w:rsid w:val="00FF3DE3"/>
    <w:rsid w:val="00FF4045"/>
    <w:rsid w:val="00FF4345"/>
    <w:rsid w:val="00FF4603"/>
    <w:rsid w:val="00FF4A23"/>
    <w:rsid w:val="00FF5AC9"/>
    <w:rsid w:val="00FF5E56"/>
    <w:rsid w:val="00FF605B"/>
    <w:rsid w:val="00FF669A"/>
    <w:rsid w:val="00FF6779"/>
    <w:rsid w:val="00FF6BED"/>
    <w:rsid w:val="00FF78CD"/>
    <w:rsid w:val="00FF7BCC"/>
    <w:rsid w:val="01056F6C"/>
    <w:rsid w:val="01950E75"/>
    <w:rsid w:val="01C35C77"/>
    <w:rsid w:val="044D7ECC"/>
    <w:rsid w:val="0561FB9D"/>
    <w:rsid w:val="05622D32"/>
    <w:rsid w:val="05C577BE"/>
    <w:rsid w:val="069C3AB5"/>
    <w:rsid w:val="09D27AB1"/>
    <w:rsid w:val="0A31A382"/>
    <w:rsid w:val="0BB28619"/>
    <w:rsid w:val="0D744134"/>
    <w:rsid w:val="0DC86A47"/>
    <w:rsid w:val="12BD4793"/>
    <w:rsid w:val="12D9A3B2"/>
    <w:rsid w:val="12EF4AA9"/>
    <w:rsid w:val="13DAD798"/>
    <w:rsid w:val="1635968C"/>
    <w:rsid w:val="170D00F4"/>
    <w:rsid w:val="173633A0"/>
    <w:rsid w:val="179BD63E"/>
    <w:rsid w:val="18DC06A6"/>
    <w:rsid w:val="19475D09"/>
    <w:rsid w:val="1A1EF8AA"/>
    <w:rsid w:val="1FD75733"/>
    <w:rsid w:val="213C6BD0"/>
    <w:rsid w:val="2516BDCC"/>
    <w:rsid w:val="287F8C3E"/>
    <w:rsid w:val="2B0893CD"/>
    <w:rsid w:val="2C3F5476"/>
    <w:rsid w:val="311A804E"/>
    <w:rsid w:val="3285571E"/>
    <w:rsid w:val="33AA27AF"/>
    <w:rsid w:val="35397A1F"/>
    <w:rsid w:val="35F6DB16"/>
    <w:rsid w:val="361C1DE3"/>
    <w:rsid w:val="3670576B"/>
    <w:rsid w:val="3706E3EB"/>
    <w:rsid w:val="37EF8D72"/>
    <w:rsid w:val="38B4680B"/>
    <w:rsid w:val="38D9AAD8"/>
    <w:rsid w:val="3BA67A66"/>
    <w:rsid w:val="3C547C21"/>
    <w:rsid w:val="3FD02BBF"/>
    <w:rsid w:val="43D7E3A8"/>
    <w:rsid w:val="43E3D4B1"/>
    <w:rsid w:val="43ED5895"/>
    <w:rsid w:val="4666F9E4"/>
    <w:rsid w:val="4714FB9F"/>
    <w:rsid w:val="484C30E4"/>
    <w:rsid w:val="48DF8FEA"/>
    <w:rsid w:val="4A070DFA"/>
    <w:rsid w:val="4AE26841"/>
    <w:rsid w:val="4C351E66"/>
    <w:rsid w:val="4C89498D"/>
    <w:rsid w:val="4E69EC6D"/>
    <w:rsid w:val="517A83FA"/>
    <w:rsid w:val="54198BBD"/>
    <w:rsid w:val="566B072A"/>
    <w:rsid w:val="56A1645C"/>
    <w:rsid w:val="56C1187E"/>
    <w:rsid w:val="57B9F64B"/>
    <w:rsid w:val="5939AE84"/>
    <w:rsid w:val="59C92B0D"/>
    <w:rsid w:val="5CAE4B49"/>
    <w:rsid w:val="5D80F859"/>
    <w:rsid w:val="61CEAD4C"/>
    <w:rsid w:val="61F9E561"/>
    <w:rsid w:val="635CC82D"/>
    <w:rsid w:val="6482ECF0"/>
    <w:rsid w:val="64DCB523"/>
    <w:rsid w:val="6774FF4B"/>
    <w:rsid w:val="6A6711A6"/>
    <w:rsid w:val="6BBBE842"/>
    <w:rsid w:val="6C659288"/>
    <w:rsid w:val="6D35781C"/>
    <w:rsid w:val="6D617344"/>
    <w:rsid w:val="6E4026AB"/>
    <w:rsid w:val="7025F38F"/>
    <w:rsid w:val="72E38084"/>
    <w:rsid w:val="72F2C31D"/>
    <w:rsid w:val="740E4B2D"/>
    <w:rsid w:val="741C5ED6"/>
    <w:rsid w:val="75279124"/>
    <w:rsid w:val="75F54701"/>
    <w:rsid w:val="767707C1"/>
    <w:rsid w:val="7964711D"/>
    <w:rsid w:val="7A292EB9"/>
    <w:rsid w:val="7C47FC8C"/>
    <w:rsid w:val="7C7C81F2"/>
    <w:rsid w:val="7CDD9E25"/>
    <w:rsid w:val="7D2A83AD"/>
    <w:rsid w:val="7DA43969"/>
    <w:rsid w:val="7DD38BDA"/>
    <w:rsid w:val="7E6F17A1"/>
    <w:rsid w:val="7E90F1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4960"/>
  <w15:chartTrackingRefBased/>
  <w15:docId w15:val="{65053AA2-5759-4143-A23F-E1225E34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B3"/>
  </w:style>
  <w:style w:type="paragraph" w:styleId="Heading1">
    <w:name w:val="heading 1"/>
    <w:basedOn w:val="Normal"/>
    <w:next w:val="Normal"/>
    <w:link w:val="Heading1Char"/>
    <w:uiPriority w:val="9"/>
    <w:qFormat/>
    <w:rsid w:val="002D2D9A"/>
    <w:pPr>
      <w:spacing w:after="0"/>
      <w:outlineLvl w:val="0"/>
    </w:pPr>
    <w:rPr>
      <w:rFonts w:asciiTheme="majorHAnsi" w:hAnsiTheme="majorHAnsi" w:cs="Open Sans"/>
      <w:bCs/>
      <w:sz w:val="28"/>
      <w:szCs w:val="20"/>
    </w:rPr>
  </w:style>
  <w:style w:type="paragraph" w:styleId="Heading2">
    <w:name w:val="heading 2"/>
    <w:basedOn w:val="Normal"/>
    <w:next w:val="Normal"/>
    <w:link w:val="Heading2Char"/>
    <w:uiPriority w:val="9"/>
    <w:unhideWhenUsed/>
    <w:qFormat/>
    <w:rsid w:val="002D2D9A"/>
    <w:pPr>
      <w:spacing w:after="0"/>
      <w:outlineLvl w:val="1"/>
    </w:pPr>
    <w:rPr>
      <w:rFonts w:cs="Open Sans"/>
      <w:b/>
      <w:bCs/>
      <w:sz w:val="24"/>
      <w:szCs w:val="20"/>
    </w:rPr>
  </w:style>
  <w:style w:type="paragraph" w:styleId="Heading3">
    <w:name w:val="heading 3"/>
    <w:basedOn w:val="Normal"/>
    <w:next w:val="Normal"/>
    <w:link w:val="Heading3Char"/>
    <w:uiPriority w:val="9"/>
    <w:unhideWhenUsed/>
    <w:qFormat/>
    <w:rsid w:val="00FA157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NormalWeb">
    <w:name w:val="Normal (Web)"/>
    <w:basedOn w:val="Normal"/>
    <w:uiPriority w:val="99"/>
    <w:semiHidden/>
    <w:unhideWhenUsed/>
    <w:rsid w:val="00652F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20C1"/>
    <w:rPr>
      <w:sz w:val="16"/>
      <w:szCs w:val="16"/>
    </w:rPr>
  </w:style>
  <w:style w:type="paragraph" w:styleId="CommentText">
    <w:name w:val="annotation text"/>
    <w:basedOn w:val="Normal"/>
    <w:link w:val="CommentTextChar"/>
    <w:uiPriority w:val="99"/>
    <w:unhideWhenUsed/>
    <w:rsid w:val="008620C1"/>
    <w:pPr>
      <w:spacing w:line="240" w:lineRule="auto"/>
    </w:pPr>
    <w:rPr>
      <w:sz w:val="20"/>
      <w:szCs w:val="20"/>
    </w:rPr>
  </w:style>
  <w:style w:type="character" w:customStyle="1" w:styleId="CommentTextChar">
    <w:name w:val="Comment Text Char"/>
    <w:basedOn w:val="DefaultParagraphFont"/>
    <w:link w:val="CommentText"/>
    <w:uiPriority w:val="99"/>
    <w:rsid w:val="008620C1"/>
    <w:rPr>
      <w:sz w:val="20"/>
      <w:szCs w:val="20"/>
    </w:rPr>
  </w:style>
  <w:style w:type="paragraph" w:styleId="CommentSubject">
    <w:name w:val="annotation subject"/>
    <w:basedOn w:val="CommentText"/>
    <w:next w:val="CommentText"/>
    <w:link w:val="CommentSubjectChar"/>
    <w:uiPriority w:val="99"/>
    <w:semiHidden/>
    <w:unhideWhenUsed/>
    <w:rsid w:val="008620C1"/>
    <w:rPr>
      <w:b/>
      <w:bCs/>
    </w:rPr>
  </w:style>
  <w:style w:type="character" w:customStyle="1" w:styleId="CommentSubjectChar">
    <w:name w:val="Comment Subject Char"/>
    <w:basedOn w:val="CommentTextChar"/>
    <w:link w:val="CommentSubject"/>
    <w:uiPriority w:val="99"/>
    <w:semiHidden/>
    <w:rsid w:val="008620C1"/>
    <w:rPr>
      <w:b/>
      <w:bCs/>
      <w:sz w:val="20"/>
      <w:szCs w:val="20"/>
    </w:rPr>
  </w:style>
  <w:style w:type="paragraph" w:styleId="Header">
    <w:name w:val="header"/>
    <w:basedOn w:val="Normal"/>
    <w:link w:val="HeaderChar"/>
    <w:uiPriority w:val="99"/>
    <w:unhideWhenUsed/>
    <w:rsid w:val="004C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A0"/>
  </w:style>
  <w:style w:type="paragraph" w:styleId="Footer">
    <w:name w:val="footer"/>
    <w:basedOn w:val="Normal"/>
    <w:link w:val="FooterChar"/>
    <w:uiPriority w:val="99"/>
    <w:unhideWhenUsed/>
    <w:rsid w:val="004C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A0"/>
  </w:style>
  <w:style w:type="paragraph" w:styleId="ListParagraph">
    <w:name w:val="List Paragraph"/>
    <w:basedOn w:val="Normal"/>
    <w:uiPriority w:val="34"/>
    <w:qFormat/>
    <w:rsid w:val="006D4EC7"/>
    <w:pPr>
      <w:ind w:left="720"/>
      <w:contextualSpacing/>
    </w:pPr>
  </w:style>
  <w:style w:type="paragraph" w:customStyle="1" w:styleId="StyleLatinOpenSansAsianTimesNewRoman10ptBoldBlac">
    <w:name w:val="Style (Latin) Open Sans (Asian) Times New Roman 10 pt Bold Blac..."/>
    <w:basedOn w:val="Normal"/>
    <w:rsid w:val="00F478D3"/>
    <w:pPr>
      <w:spacing w:line="240" w:lineRule="auto"/>
      <w:jc w:val="center"/>
    </w:pPr>
    <w:rPr>
      <w:rFonts w:eastAsia="Times New Roman" w:cs="Times New Roman"/>
      <w:bCs/>
      <w:szCs w:val="20"/>
    </w:rPr>
  </w:style>
  <w:style w:type="character" w:styleId="Strong">
    <w:name w:val="Strong"/>
    <w:basedOn w:val="DefaultParagraphFont"/>
    <w:uiPriority w:val="22"/>
    <w:qFormat/>
    <w:rsid w:val="00AA2737"/>
    <w:rPr>
      <w:b/>
      <w:bCs/>
    </w:rPr>
  </w:style>
  <w:style w:type="character" w:styleId="Hyperlink">
    <w:name w:val="Hyperlink"/>
    <w:basedOn w:val="DefaultParagraphFont"/>
    <w:uiPriority w:val="99"/>
    <w:unhideWhenUsed/>
    <w:rsid w:val="00B227A4"/>
    <w:rPr>
      <w:color w:val="0D6CB9"/>
      <w:u w:val="single"/>
    </w:rPr>
  </w:style>
  <w:style w:type="character" w:customStyle="1" w:styleId="Heading1Char">
    <w:name w:val="Heading 1 Char"/>
    <w:basedOn w:val="DefaultParagraphFont"/>
    <w:link w:val="Heading1"/>
    <w:uiPriority w:val="9"/>
    <w:rsid w:val="002D2D9A"/>
    <w:rPr>
      <w:rFonts w:asciiTheme="majorHAnsi" w:hAnsiTheme="majorHAnsi" w:cs="Open Sans"/>
      <w:bCs/>
      <w:sz w:val="28"/>
      <w:szCs w:val="20"/>
    </w:rPr>
  </w:style>
  <w:style w:type="character" w:customStyle="1" w:styleId="Heading2Char">
    <w:name w:val="Heading 2 Char"/>
    <w:basedOn w:val="DefaultParagraphFont"/>
    <w:link w:val="Heading2"/>
    <w:uiPriority w:val="9"/>
    <w:rsid w:val="002D2D9A"/>
    <w:rPr>
      <w:rFonts w:cs="Open Sans"/>
      <w:b/>
      <w:bCs/>
      <w:sz w:val="24"/>
      <w:szCs w:val="20"/>
    </w:rPr>
  </w:style>
  <w:style w:type="paragraph" w:customStyle="1" w:styleId="Tabletextsmall">
    <w:name w:val="Table text small"/>
    <w:basedOn w:val="Normal"/>
    <w:qFormat/>
    <w:rsid w:val="00DB7FD2"/>
    <w:pPr>
      <w:spacing w:after="80" w:line="240" w:lineRule="auto"/>
      <w:jc w:val="center"/>
    </w:pPr>
    <w:rPr>
      <w:rFonts w:cs="Open Sans"/>
      <w:sz w:val="20"/>
      <w:szCs w:val="20"/>
    </w:rPr>
  </w:style>
  <w:style w:type="paragraph" w:customStyle="1" w:styleId="Tabletext">
    <w:name w:val="Table text"/>
    <w:basedOn w:val="Normal"/>
    <w:qFormat/>
    <w:rsid w:val="00A72A7F"/>
    <w:pPr>
      <w:spacing w:before="120" w:after="120" w:line="240" w:lineRule="auto"/>
    </w:pPr>
  </w:style>
  <w:style w:type="paragraph" w:customStyle="1" w:styleId="Tabletextbullet">
    <w:name w:val="Table text bullet"/>
    <w:basedOn w:val="Tabletext"/>
    <w:qFormat/>
    <w:rsid w:val="00A72A7F"/>
    <w:pPr>
      <w:numPr>
        <w:numId w:val="1"/>
      </w:numPr>
      <w:contextualSpacing/>
    </w:pPr>
  </w:style>
  <w:style w:type="paragraph" w:customStyle="1" w:styleId="ListAlphaparens">
    <w:name w:val="List Alpha parens"/>
    <w:basedOn w:val="Tabletext"/>
    <w:qFormat/>
    <w:rsid w:val="00DB54CD"/>
    <w:pPr>
      <w:numPr>
        <w:numId w:val="2"/>
      </w:numPr>
      <w:contextualSpacing/>
    </w:pPr>
  </w:style>
  <w:style w:type="character" w:customStyle="1" w:styleId="normaltextrun">
    <w:name w:val="normaltextrun"/>
    <w:basedOn w:val="DefaultParagraphFont"/>
    <w:rsid w:val="00B125BD"/>
  </w:style>
  <w:style w:type="character" w:customStyle="1" w:styleId="eop">
    <w:name w:val="eop"/>
    <w:basedOn w:val="DefaultParagraphFont"/>
    <w:rsid w:val="00B125BD"/>
  </w:style>
  <w:style w:type="character" w:customStyle="1" w:styleId="Heading3Char">
    <w:name w:val="Heading 3 Char"/>
    <w:basedOn w:val="DefaultParagraphFont"/>
    <w:link w:val="Heading3"/>
    <w:uiPriority w:val="9"/>
    <w:rsid w:val="00FA157A"/>
    <w:rPr>
      <w:rFonts w:eastAsiaTheme="majorEastAsia" w:cstheme="majorBidi"/>
      <w:b/>
      <w:szCs w:val="24"/>
    </w:rPr>
  </w:style>
  <w:style w:type="character" w:styleId="UnresolvedMention">
    <w:name w:val="Unresolved Mention"/>
    <w:basedOn w:val="DefaultParagraphFont"/>
    <w:uiPriority w:val="99"/>
    <w:semiHidden/>
    <w:unhideWhenUsed/>
    <w:rsid w:val="0086220F"/>
    <w:rPr>
      <w:color w:val="605E5C"/>
      <w:shd w:val="clear" w:color="auto" w:fill="E1DFDD"/>
    </w:rPr>
  </w:style>
  <w:style w:type="character" w:styleId="FollowedHyperlink">
    <w:name w:val="FollowedHyperlink"/>
    <w:basedOn w:val="DefaultParagraphFont"/>
    <w:uiPriority w:val="99"/>
    <w:semiHidden/>
    <w:unhideWhenUsed/>
    <w:rsid w:val="00B422F4"/>
    <w:rPr>
      <w:color w:val="954F72" w:themeColor="followedHyperlink"/>
      <w:u w:val="single"/>
    </w:rPr>
  </w:style>
  <w:style w:type="paragraph" w:styleId="BalloonText">
    <w:name w:val="Balloon Text"/>
    <w:basedOn w:val="Normal"/>
    <w:link w:val="BalloonTextChar"/>
    <w:uiPriority w:val="99"/>
    <w:semiHidden/>
    <w:unhideWhenUsed/>
    <w:rsid w:val="00673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910"/>
    <w:rPr>
      <w:rFonts w:ascii="Segoe UI" w:hAnsi="Segoe UI" w:cs="Segoe UI"/>
      <w:sz w:val="18"/>
      <w:szCs w:val="18"/>
    </w:rPr>
  </w:style>
  <w:style w:type="character" w:styleId="Mention">
    <w:name w:val="Mention"/>
    <w:basedOn w:val="DefaultParagraphFont"/>
    <w:uiPriority w:val="99"/>
    <w:unhideWhenUsed/>
    <w:rsid w:val="007F6581"/>
    <w:rPr>
      <w:color w:val="2B579A"/>
      <w:shd w:val="clear" w:color="auto" w:fill="E1DFDD"/>
    </w:rPr>
  </w:style>
  <w:style w:type="paragraph" w:styleId="Revision">
    <w:name w:val="Revision"/>
    <w:hidden/>
    <w:uiPriority w:val="99"/>
    <w:semiHidden/>
    <w:rsid w:val="00CF7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671">
      <w:bodyDiv w:val="1"/>
      <w:marLeft w:val="0"/>
      <w:marRight w:val="0"/>
      <w:marTop w:val="0"/>
      <w:marBottom w:val="0"/>
      <w:divBdr>
        <w:top w:val="none" w:sz="0" w:space="0" w:color="auto"/>
        <w:left w:val="none" w:sz="0" w:space="0" w:color="auto"/>
        <w:bottom w:val="none" w:sz="0" w:space="0" w:color="auto"/>
        <w:right w:val="none" w:sz="0" w:space="0" w:color="auto"/>
      </w:divBdr>
    </w:div>
    <w:div w:id="94834671">
      <w:bodyDiv w:val="1"/>
      <w:marLeft w:val="0"/>
      <w:marRight w:val="0"/>
      <w:marTop w:val="0"/>
      <w:marBottom w:val="0"/>
      <w:divBdr>
        <w:top w:val="none" w:sz="0" w:space="0" w:color="auto"/>
        <w:left w:val="none" w:sz="0" w:space="0" w:color="auto"/>
        <w:bottom w:val="none" w:sz="0" w:space="0" w:color="auto"/>
        <w:right w:val="none" w:sz="0" w:space="0" w:color="auto"/>
      </w:divBdr>
      <w:divsChild>
        <w:div w:id="1302074387">
          <w:marLeft w:val="0"/>
          <w:marRight w:val="0"/>
          <w:marTop w:val="0"/>
          <w:marBottom w:val="0"/>
          <w:divBdr>
            <w:top w:val="none" w:sz="0" w:space="0" w:color="auto"/>
            <w:left w:val="none" w:sz="0" w:space="0" w:color="auto"/>
            <w:bottom w:val="none" w:sz="0" w:space="0" w:color="auto"/>
            <w:right w:val="none" w:sz="0" w:space="0" w:color="auto"/>
          </w:divBdr>
          <w:divsChild>
            <w:div w:id="1175536136">
              <w:marLeft w:val="0"/>
              <w:marRight w:val="0"/>
              <w:marTop w:val="0"/>
              <w:marBottom w:val="0"/>
              <w:divBdr>
                <w:top w:val="none" w:sz="0" w:space="0" w:color="auto"/>
                <w:left w:val="none" w:sz="0" w:space="0" w:color="auto"/>
                <w:bottom w:val="none" w:sz="0" w:space="0" w:color="auto"/>
                <w:right w:val="none" w:sz="0" w:space="0" w:color="auto"/>
              </w:divBdr>
            </w:div>
          </w:divsChild>
        </w:div>
        <w:div w:id="1309895588">
          <w:marLeft w:val="0"/>
          <w:marRight w:val="0"/>
          <w:marTop w:val="0"/>
          <w:marBottom w:val="0"/>
          <w:divBdr>
            <w:top w:val="none" w:sz="0" w:space="0" w:color="auto"/>
            <w:left w:val="none" w:sz="0" w:space="0" w:color="auto"/>
            <w:bottom w:val="none" w:sz="0" w:space="0" w:color="auto"/>
            <w:right w:val="none" w:sz="0" w:space="0" w:color="auto"/>
          </w:divBdr>
          <w:divsChild>
            <w:div w:id="576481656">
              <w:marLeft w:val="0"/>
              <w:marRight w:val="0"/>
              <w:marTop w:val="0"/>
              <w:marBottom w:val="0"/>
              <w:divBdr>
                <w:top w:val="none" w:sz="0" w:space="0" w:color="auto"/>
                <w:left w:val="none" w:sz="0" w:space="0" w:color="auto"/>
                <w:bottom w:val="none" w:sz="0" w:space="0" w:color="auto"/>
                <w:right w:val="none" w:sz="0" w:space="0" w:color="auto"/>
              </w:divBdr>
            </w:div>
          </w:divsChild>
        </w:div>
        <w:div w:id="1314064975">
          <w:marLeft w:val="0"/>
          <w:marRight w:val="0"/>
          <w:marTop w:val="0"/>
          <w:marBottom w:val="0"/>
          <w:divBdr>
            <w:top w:val="none" w:sz="0" w:space="0" w:color="auto"/>
            <w:left w:val="none" w:sz="0" w:space="0" w:color="auto"/>
            <w:bottom w:val="none" w:sz="0" w:space="0" w:color="auto"/>
            <w:right w:val="none" w:sz="0" w:space="0" w:color="auto"/>
          </w:divBdr>
          <w:divsChild>
            <w:div w:id="293870756">
              <w:marLeft w:val="0"/>
              <w:marRight w:val="0"/>
              <w:marTop w:val="0"/>
              <w:marBottom w:val="0"/>
              <w:divBdr>
                <w:top w:val="none" w:sz="0" w:space="0" w:color="auto"/>
                <w:left w:val="none" w:sz="0" w:space="0" w:color="auto"/>
                <w:bottom w:val="none" w:sz="0" w:space="0" w:color="auto"/>
                <w:right w:val="none" w:sz="0" w:space="0" w:color="auto"/>
              </w:divBdr>
            </w:div>
          </w:divsChild>
        </w:div>
        <w:div w:id="569652597">
          <w:marLeft w:val="0"/>
          <w:marRight w:val="0"/>
          <w:marTop w:val="0"/>
          <w:marBottom w:val="0"/>
          <w:divBdr>
            <w:top w:val="none" w:sz="0" w:space="0" w:color="auto"/>
            <w:left w:val="none" w:sz="0" w:space="0" w:color="auto"/>
            <w:bottom w:val="none" w:sz="0" w:space="0" w:color="auto"/>
            <w:right w:val="none" w:sz="0" w:space="0" w:color="auto"/>
          </w:divBdr>
          <w:divsChild>
            <w:div w:id="185754568">
              <w:marLeft w:val="0"/>
              <w:marRight w:val="0"/>
              <w:marTop w:val="0"/>
              <w:marBottom w:val="0"/>
              <w:divBdr>
                <w:top w:val="none" w:sz="0" w:space="0" w:color="auto"/>
                <w:left w:val="none" w:sz="0" w:space="0" w:color="auto"/>
                <w:bottom w:val="none" w:sz="0" w:space="0" w:color="auto"/>
                <w:right w:val="none" w:sz="0" w:space="0" w:color="auto"/>
              </w:divBdr>
            </w:div>
          </w:divsChild>
        </w:div>
        <w:div w:id="1599631189">
          <w:marLeft w:val="0"/>
          <w:marRight w:val="0"/>
          <w:marTop w:val="0"/>
          <w:marBottom w:val="0"/>
          <w:divBdr>
            <w:top w:val="none" w:sz="0" w:space="0" w:color="auto"/>
            <w:left w:val="none" w:sz="0" w:space="0" w:color="auto"/>
            <w:bottom w:val="none" w:sz="0" w:space="0" w:color="auto"/>
            <w:right w:val="none" w:sz="0" w:space="0" w:color="auto"/>
          </w:divBdr>
          <w:divsChild>
            <w:div w:id="1857768155">
              <w:marLeft w:val="0"/>
              <w:marRight w:val="0"/>
              <w:marTop w:val="0"/>
              <w:marBottom w:val="0"/>
              <w:divBdr>
                <w:top w:val="none" w:sz="0" w:space="0" w:color="auto"/>
                <w:left w:val="none" w:sz="0" w:space="0" w:color="auto"/>
                <w:bottom w:val="none" w:sz="0" w:space="0" w:color="auto"/>
                <w:right w:val="none" w:sz="0" w:space="0" w:color="auto"/>
              </w:divBdr>
            </w:div>
          </w:divsChild>
        </w:div>
        <w:div w:id="1748500702">
          <w:marLeft w:val="0"/>
          <w:marRight w:val="0"/>
          <w:marTop w:val="0"/>
          <w:marBottom w:val="0"/>
          <w:divBdr>
            <w:top w:val="none" w:sz="0" w:space="0" w:color="auto"/>
            <w:left w:val="none" w:sz="0" w:space="0" w:color="auto"/>
            <w:bottom w:val="none" w:sz="0" w:space="0" w:color="auto"/>
            <w:right w:val="none" w:sz="0" w:space="0" w:color="auto"/>
          </w:divBdr>
          <w:divsChild>
            <w:div w:id="688144701">
              <w:marLeft w:val="0"/>
              <w:marRight w:val="0"/>
              <w:marTop w:val="0"/>
              <w:marBottom w:val="0"/>
              <w:divBdr>
                <w:top w:val="none" w:sz="0" w:space="0" w:color="auto"/>
                <w:left w:val="none" w:sz="0" w:space="0" w:color="auto"/>
                <w:bottom w:val="none" w:sz="0" w:space="0" w:color="auto"/>
                <w:right w:val="none" w:sz="0" w:space="0" w:color="auto"/>
              </w:divBdr>
            </w:div>
          </w:divsChild>
        </w:div>
        <w:div w:id="2028479408">
          <w:marLeft w:val="0"/>
          <w:marRight w:val="0"/>
          <w:marTop w:val="0"/>
          <w:marBottom w:val="0"/>
          <w:divBdr>
            <w:top w:val="none" w:sz="0" w:space="0" w:color="auto"/>
            <w:left w:val="none" w:sz="0" w:space="0" w:color="auto"/>
            <w:bottom w:val="none" w:sz="0" w:space="0" w:color="auto"/>
            <w:right w:val="none" w:sz="0" w:space="0" w:color="auto"/>
          </w:divBdr>
          <w:divsChild>
            <w:div w:id="1085885285">
              <w:marLeft w:val="0"/>
              <w:marRight w:val="0"/>
              <w:marTop w:val="0"/>
              <w:marBottom w:val="0"/>
              <w:divBdr>
                <w:top w:val="none" w:sz="0" w:space="0" w:color="auto"/>
                <w:left w:val="none" w:sz="0" w:space="0" w:color="auto"/>
                <w:bottom w:val="none" w:sz="0" w:space="0" w:color="auto"/>
                <w:right w:val="none" w:sz="0" w:space="0" w:color="auto"/>
              </w:divBdr>
            </w:div>
          </w:divsChild>
        </w:div>
        <w:div w:id="838472218">
          <w:marLeft w:val="0"/>
          <w:marRight w:val="0"/>
          <w:marTop w:val="0"/>
          <w:marBottom w:val="0"/>
          <w:divBdr>
            <w:top w:val="none" w:sz="0" w:space="0" w:color="auto"/>
            <w:left w:val="none" w:sz="0" w:space="0" w:color="auto"/>
            <w:bottom w:val="none" w:sz="0" w:space="0" w:color="auto"/>
            <w:right w:val="none" w:sz="0" w:space="0" w:color="auto"/>
          </w:divBdr>
          <w:divsChild>
            <w:div w:id="706493422">
              <w:marLeft w:val="0"/>
              <w:marRight w:val="0"/>
              <w:marTop w:val="0"/>
              <w:marBottom w:val="0"/>
              <w:divBdr>
                <w:top w:val="none" w:sz="0" w:space="0" w:color="auto"/>
                <w:left w:val="none" w:sz="0" w:space="0" w:color="auto"/>
                <w:bottom w:val="none" w:sz="0" w:space="0" w:color="auto"/>
                <w:right w:val="none" w:sz="0" w:space="0" w:color="auto"/>
              </w:divBdr>
            </w:div>
          </w:divsChild>
        </w:div>
        <w:div w:id="406077181">
          <w:marLeft w:val="0"/>
          <w:marRight w:val="0"/>
          <w:marTop w:val="0"/>
          <w:marBottom w:val="0"/>
          <w:divBdr>
            <w:top w:val="none" w:sz="0" w:space="0" w:color="auto"/>
            <w:left w:val="none" w:sz="0" w:space="0" w:color="auto"/>
            <w:bottom w:val="none" w:sz="0" w:space="0" w:color="auto"/>
            <w:right w:val="none" w:sz="0" w:space="0" w:color="auto"/>
          </w:divBdr>
          <w:divsChild>
            <w:div w:id="1827352720">
              <w:marLeft w:val="0"/>
              <w:marRight w:val="0"/>
              <w:marTop w:val="0"/>
              <w:marBottom w:val="0"/>
              <w:divBdr>
                <w:top w:val="none" w:sz="0" w:space="0" w:color="auto"/>
                <w:left w:val="none" w:sz="0" w:space="0" w:color="auto"/>
                <w:bottom w:val="none" w:sz="0" w:space="0" w:color="auto"/>
                <w:right w:val="none" w:sz="0" w:space="0" w:color="auto"/>
              </w:divBdr>
            </w:div>
          </w:divsChild>
        </w:div>
        <w:div w:id="1791968493">
          <w:marLeft w:val="0"/>
          <w:marRight w:val="0"/>
          <w:marTop w:val="0"/>
          <w:marBottom w:val="0"/>
          <w:divBdr>
            <w:top w:val="none" w:sz="0" w:space="0" w:color="auto"/>
            <w:left w:val="none" w:sz="0" w:space="0" w:color="auto"/>
            <w:bottom w:val="none" w:sz="0" w:space="0" w:color="auto"/>
            <w:right w:val="none" w:sz="0" w:space="0" w:color="auto"/>
          </w:divBdr>
          <w:divsChild>
            <w:div w:id="103770252">
              <w:marLeft w:val="0"/>
              <w:marRight w:val="0"/>
              <w:marTop w:val="0"/>
              <w:marBottom w:val="0"/>
              <w:divBdr>
                <w:top w:val="none" w:sz="0" w:space="0" w:color="auto"/>
                <w:left w:val="none" w:sz="0" w:space="0" w:color="auto"/>
                <w:bottom w:val="none" w:sz="0" w:space="0" w:color="auto"/>
                <w:right w:val="none" w:sz="0" w:space="0" w:color="auto"/>
              </w:divBdr>
            </w:div>
          </w:divsChild>
        </w:div>
        <w:div w:id="1975525502">
          <w:marLeft w:val="0"/>
          <w:marRight w:val="0"/>
          <w:marTop w:val="0"/>
          <w:marBottom w:val="0"/>
          <w:divBdr>
            <w:top w:val="none" w:sz="0" w:space="0" w:color="auto"/>
            <w:left w:val="none" w:sz="0" w:space="0" w:color="auto"/>
            <w:bottom w:val="none" w:sz="0" w:space="0" w:color="auto"/>
            <w:right w:val="none" w:sz="0" w:space="0" w:color="auto"/>
          </w:divBdr>
          <w:divsChild>
            <w:div w:id="1598445123">
              <w:marLeft w:val="0"/>
              <w:marRight w:val="0"/>
              <w:marTop w:val="0"/>
              <w:marBottom w:val="0"/>
              <w:divBdr>
                <w:top w:val="none" w:sz="0" w:space="0" w:color="auto"/>
                <w:left w:val="none" w:sz="0" w:space="0" w:color="auto"/>
                <w:bottom w:val="none" w:sz="0" w:space="0" w:color="auto"/>
                <w:right w:val="none" w:sz="0" w:space="0" w:color="auto"/>
              </w:divBdr>
            </w:div>
          </w:divsChild>
        </w:div>
        <w:div w:id="706878814">
          <w:marLeft w:val="0"/>
          <w:marRight w:val="0"/>
          <w:marTop w:val="0"/>
          <w:marBottom w:val="0"/>
          <w:divBdr>
            <w:top w:val="none" w:sz="0" w:space="0" w:color="auto"/>
            <w:left w:val="none" w:sz="0" w:space="0" w:color="auto"/>
            <w:bottom w:val="none" w:sz="0" w:space="0" w:color="auto"/>
            <w:right w:val="none" w:sz="0" w:space="0" w:color="auto"/>
          </w:divBdr>
          <w:divsChild>
            <w:div w:id="74519701">
              <w:marLeft w:val="0"/>
              <w:marRight w:val="0"/>
              <w:marTop w:val="0"/>
              <w:marBottom w:val="0"/>
              <w:divBdr>
                <w:top w:val="none" w:sz="0" w:space="0" w:color="auto"/>
                <w:left w:val="none" w:sz="0" w:space="0" w:color="auto"/>
                <w:bottom w:val="none" w:sz="0" w:space="0" w:color="auto"/>
                <w:right w:val="none" w:sz="0" w:space="0" w:color="auto"/>
              </w:divBdr>
            </w:div>
          </w:divsChild>
        </w:div>
        <w:div w:id="489096710">
          <w:marLeft w:val="0"/>
          <w:marRight w:val="0"/>
          <w:marTop w:val="0"/>
          <w:marBottom w:val="0"/>
          <w:divBdr>
            <w:top w:val="none" w:sz="0" w:space="0" w:color="auto"/>
            <w:left w:val="none" w:sz="0" w:space="0" w:color="auto"/>
            <w:bottom w:val="none" w:sz="0" w:space="0" w:color="auto"/>
            <w:right w:val="none" w:sz="0" w:space="0" w:color="auto"/>
          </w:divBdr>
          <w:divsChild>
            <w:div w:id="635333954">
              <w:marLeft w:val="0"/>
              <w:marRight w:val="0"/>
              <w:marTop w:val="0"/>
              <w:marBottom w:val="0"/>
              <w:divBdr>
                <w:top w:val="none" w:sz="0" w:space="0" w:color="auto"/>
                <w:left w:val="none" w:sz="0" w:space="0" w:color="auto"/>
                <w:bottom w:val="none" w:sz="0" w:space="0" w:color="auto"/>
                <w:right w:val="none" w:sz="0" w:space="0" w:color="auto"/>
              </w:divBdr>
            </w:div>
          </w:divsChild>
        </w:div>
        <w:div w:id="1761564102">
          <w:marLeft w:val="0"/>
          <w:marRight w:val="0"/>
          <w:marTop w:val="0"/>
          <w:marBottom w:val="0"/>
          <w:divBdr>
            <w:top w:val="none" w:sz="0" w:space="0" w:color="auto"/>
            <w:left w:val="none" w:sz="0" w:space="0" w:color="auto"/>
            <w:bottom w:val="none" w:sz="0" w:space="0" w:color="auto"/>
            <w:right w:val="none" w:sz="0" w:space="0" w:color="auto"/>
          </w:divBdr>
          <w:divsChild>
            <w:div w:id="416709800">
              <w:marLeft w:val="0"/>
              <w:marRight w:val="0"/>
              <w:marTop w:val="0"/>
              <w:marBottom w:val="0"/>
              <w:divBdr>
                <w:top w:val="none" w:sz="0" w:space="0" w:color="auto"/>
                <w:left w:val="none" w:sz="0" w:space="0" w:color="auto"/>
                <w:bottom w:val="none" w:sz="0" w:space="0" w:color="auto"/>
                <w:right w:val="none" w:sz="0" w:space="0" w:color="auto"/>
              </w:divBdr>
            </w:div>
          </w:divsChild>
        </w:div>
        <w:div w:id="393502855">
          <w:marLeft w:val="0"/>
          <w:marRight w:val="0"/>
          <w:marTop w:val="0"/>
          <w:marBottom w:val="0"/>
          <w:divBdr>
            <w:top w:val="none" w:sz="0" w:space="0" w:color="auto"/>
            <w:left w:val="none" w:sz="0" w:space="0" w:color="auto"/>
            <w:bottom w:val="none" w:sz="0" w:space="0" w:color="auto"/>
            <w:right w:val="none" w:sz="0" w:space="0" w:color="auto"/>
          </w:divBdr>
          <w:divsChild>
            <w:div w:id="1028678495">
              <w:marLeft w:val="0"/>
              <w:marRight w:val="0"/>
              <w:marTop w:val="0"/>
              <w:marBottom w:val="0"/>
              <w:divBdr>
                <w:top w:val="none" w:sz="0" w:space="0" w:color="auto"/>
                <w:left w:val="none" w:sz="0" w:space="0" w:color="auto"/>
                <w:bottom w:val="none" w:sz="0" w:space="0" w:color="auto"/>
                <w:right w:val="none" w:sz="0" w:space="0" w:color="auto"/>
              </w:divBdr>
            </w:div>
            <w:div w:id="1663042165">
              <w:marLeft w:val="0"/>
              <w:marRight w:val="0"/>
              <w:marTop w:val="0"/>
              <w:marBottom w:val="0"/>
              <w:divBdr>
                <w:top w:val="none" w:sz="0" w:space="0" w:color="auto"/>
                <w:left w:val="none" w:sz="0" w:space="0" w:color="auto"/>
                <w:bottom w:val="none" w:sz="0" w:space="0" w:color="auto"/>
                <w:right w:val="none" w:sz="0" w:space="0" w:color="auto"/>
              </w:divBdr>
            </w:div>
            <w:div w:id="1050690248">
              <w:marLeft w:val="0"/>
              <w:marRight w:val="0"/>
              <w:marTop w:val="0"/>
              <w:marBottom w:val="0"/>
              <w:divBdr>
                <w:top w:val="none" w:sz="0" w:space="0" w:color="auto"/>
                <w:left w:val="none" w:sz="0" w:space="0" w:color="auto"/>
                <w:bottom w:val="none" w:sz="0" w:space="0" w:color="auto"/>
                <w:right w:val="none" w:sz="0" w:space="0" w:color="auto"/>
              </w:divBdr>
            </w:div>
            <w:div w:id="157160493">
              <w:marLeft w:val="0"/>
              <w:marRight w:val="0"/>
              <w:marTop w:val="0"/>
              <w:marBottom w:val="0"/>
              <w:divBdr>
                <w:top w:val="none" w:sz="0" w:space="0" w:color="auto"/>
                <w:left w:val="none" w:sz="0" w:space="0" w:color="auto"/>
                <w:bottom w:val="none" w:sz="0" w:space="0" w:color="auto"/>
                <w:right w:val="none" w:sz="0" w:space="0" w:color="auto"/>
              </w:divBdr>
            </w:div>
          </w:divsChild>
        </w:div>
        <w:div w:id="167182959">
          <w:marLeft w:val="0"/>
          <w:marRight w:val="0"/>
          <w:marTop w:val="0"/>
          <w:marBottom w:val="0"/>
          <w:divBdr>
            <w:top w:val="none" w:sz="0" w:space="0" w:color="auto"/>
            <w:left w:val="none" w:sz="0" w:space="0" w:color="auto"/>
            <w:bottom w:val="none" w:sz="0" w:space="0" w:color="auto"/>
            <w:right w:val="none" w:sz="0" w:space="0" w:color="auto"/>
          </w:divBdr>
          <w:divsChild>
            <w:div w:id="877085020">
              <w:marLeft w:val="0"/>
              <w:marRight w:val="0"/>
              <w:marTop w:val="0"/>
              <w:marBottom w:val="0"/>
              <w:divBdr>
                <w:top w:val="none" w:sz="0" w:space="0" w:color="auto"/>
                <w:left w:val="none" w:sz="0" w:space="0" w:color="auto"/>
                <w:bottom w:val="none" w:sz="0" w:space="0" w:color="auto"/>
                <w:right w:val="none" w:sz="0" w:space="0" w:color="auto"/>
              </w:divBdr>
            </w:div>
            <w:div w:id="235631047">
              <w:marLeft w:val="0"/>
              <w:marRight w:val="0"/>
              <w:marTop w:val="0"/>
              <w:marBottom w:val="0"/>
              <w:divBdr>
                <w:top w:val="none" w:sz="0" w:space="0" w:color="auto"/>
                <w:left w:val="none" w:sz="0" w:space="0" w:color="auto"/>
                <w:bottom w:val="none" w:sz="0" w:space="0" w:color="auto"/>
                <w:right w:val="none" w:sz="0" w:space="0" w:color="auto"/>
              </w:divBdr>
            </w:div>
          </w:divsChild>
        </w:div>
        <w:div w:id="224150578">
          <w:marLeft w:val="0"/>
          <w:marRight w:val="0"/>
          <w:marTop w:val="0"/>
          <w:marBottom w:val="0"/>
          <w:divBdr>
            <w:top w:val="none" w:sz="0" w:space="0" w:color="auto"/>
            <w:left w:val="none" w:sz="0" w:space="0" w:color="auto"/>
            <w:bottom w:val="none" w:sz="0" w:space="0" w:color="auto"/>
            <w:right w:val="none" w:sz="0" w:space="0" w:color="auto"/>
          </w:divBdr>
          <w:divsChild>
            <w:div w:id="1989089152">
              <w:marLeft w:val="0"/>
              <w:marRight w:val="0"/>
              <w:marTop w:val="0"/>
              <w:marBottom w:val="0"/>
              <w:divBdr>
                <w:top w:val="none" w:sz="0" w:space="0" w:color="auto"/>
                <w:left w:val="none" w:sz="0" w:space="0" w:color="auto"/>
                <w:bottom w:val="none" w:sz="0" w:space="0" w:color="auto"/>
                <w:right w:val="none" w:sz="0" w:space="0" w:color="auto"/>
              </w:divBdr>
            </w:div>
            <w:div w:id="155608576">
              <w:marLeft w:val="0"/>
              <w:marRight w:val="0"/>
              <w:marTop w:val="0"/>
              <w:marBottom w:val="0"/>
              <w:divBdr>
                <w:top w:val="none" w:sz="0" w:space="0" w:color="auto"/>
                <w:left w:val="none" w:sz="0" w:space="0" w:color="auto"/>
                <w:bottom w:val="none" w:sz="0" w:space="0" w:color="auto"/>
                <w:right w:val="none" w:sz="0" w:space="0" w:color="auto"/>
              </w:divBdr>
            </w:div>
            <w:div w:id="917055600">
              <w:marLeft w:val="0"/>
              <w:marRight w:val="0"/>
              <w:marTop w:val="0"/>
              <w:marBottom w:val="0"/>
              <w:divBdr>
                <w:top w:val="none" w:sz="0" w:space="0" w:color="auto"/>
                <w:left w:val="none" w:sz="0" w:space="0" w:color="auto"/>
                <w:bottom w:val="none" w:sz="0" w:space="0" w:color="auto"/>
                <w:right w:val="none" w:sz="0" w:space="0" w:color="auto"/>
              </w:divBdr>
            </w:div>
            <w:div w:id="1959218859">
              <w:marLeft w:val="0"/>
              <w:marRight w:val="0"/>
              <w:marTop w:val="0"/>
              <w:marBottom w:val="0"/>
              <w:divBdr>
                <w:top w:val="none" w:sz="0" w:space="0" w:color="auto"/>
                <w:left w:val="none" w:sz="0" w:space="0" w:color="auto"/>
                <w:bottom w:val="none" w:sz="0" w:space="0" w:color="auto"/>
                <w:right w:val="none" w:sz="0" w:space="0" w:color="auto"/>
              </w:divBdr>
            </w:div>
          </w:divsChild>
        </w:div>
        <w:div w:id="178545180">
          <w:marLeft w:val="0"/>
          <w:marRight w:val="0"/>
          <w:marTop w:val="0"/>
          <w:marBottom w:val="0"/>
          <w:divBdr>
            <w:top w:val="none" w:sz="0" w:space="0" w:color="auto"/>
            <w:left w:val="none" w:sz="0" w:space="0" w:color="auto"/>
            <w:bottom w:val="none" w:sz="0" w:space="0" w:color="auto"/>
            <w:right w:val="none" w:sz="0" w:space="0" w:color="auto"/>
          </w:divBdr>
          <w:divsChild>
            <w:div w:id="1258173813">
              <w:marLeft w:val="0"/>
              <w:marRight w:val="0"/>
              <w:marTop w:val="0"/>
              <w:marBottom w:val="0"/>
              <w:divBdr>
                <w:top w:val="none" w:sz="0" w:space="0" w:color="auto"/>
                <w:left w:val="none" w:sz="0" w:space="0" w:color="auto"/>
                <w:bottom w:val="none" w:sz="0" w:space="0" w:color="auto"/>
                <w:right w:val="none" w:sz="0" w:space="0" w:color="auto"/>
              </w:divBdr>
            </w:div>
            <w:div w:id="1782605901">
              <w:marLeft w:val="0"/>
              <w:marRight w:val="0"/>
              <w:marTop w:val="0"/>
              <w:marBottom w:val="0"/>
              <w:divBdr>
                <w:top w:val="none" w:sz="0" w:space="0" w:color="auto"/>
                <w:left w:val="none" w:sz="0" w:space="0" w:color="auto"/>
                <w:bottom w:val="none" w:sz="0" w:space="0" w:color="auto"/>
                <w:right w:val="none" w:sz="0" w:space="0" w:color="auto"/>
              </w:divBdr>
            </w:div>
          </w:divsChild>
        </w:div>
        <w:div w:id="326134609">
          <w:marLeft w:val="0"/>
          <w:marRight w:val="0"/>
          <w:marTop w:val="0"/>
          <w:marBottom w:val="0"/>
          <w:divBdr>
            <w:top w:val="none" w:sz="0" w:space="0" w:color="auto"/>
            <w:left w:val="none" w:sz="0" w:space="0" w:color="auto"/>
            <w:bottom w:val="none" w:sz="0" w:space="0" w:color="auto"/>
            <w:right w:val="none" w:sz="0" w:space="0" w:color="auto"/>
          </w:divBdr>
          <w:divsChild>
            <w:div w:id="1783182524">
              <w:marLeft w:val="0"/>
              <w:marRight w:val="0"/>
              <w:marTop w:val="0"/>
              <w:marBottom w:val="0"/>
              <w:divBdr>
                <w:top w:val="none" w:sz="0" w:space="0" w:color="auto"/>
                <w:left w:val="none" w:sz="0" w:space="0" w:color="auto"/>
                <w:bottom w:val="none" w:sz="0" w:space="0" w:color="auto"/>
                <w:right w:val="none" w:sz="0" w:space="0" w:color="auto"/>
              </w:divBdr>
            </w:div>
            <w:div w:id="836961304">
              <w:marLeft w:val="0"/>
              <w:marRight w:val="0"/>
              <w:marTop w:val="0"/>
              <w:marBottom w:val="0"/>
              <w:divBdr>
                <w:top w:val="none" w:sz="0" w:space="0" w:color="auto"/>
                <w:left w:val="none" w:sz="0" w:space="0" w:color="auto"/>
                <w:bottom w:val="none" w:sz="0" w:space="0" w:color="auto"/>
                <w:right w:val="none" w:sz="0" w:space="0" w:color="auto"/>
              </w:divBdr>
            </w:div>
            <w:div w:id="336419847">
              <w:marLeft w:val="0"/>
              <w:marRight w:val="0"/>
              <w:marTop w:val="0"/>
              <w:marBottom w:val="0"/>
              <w:divBdr>
                <w:top w:val="none" w:sz="0" w:space="0" w:color="auto"/>
                <w:left w:val="none" w:sz="0" w:space="0" w:color="auto"/>
                <w:bottom w:val="none" w:sz="0" w:space="0" w:color="auto"/>
                <w:right w:val="none" w:sz="0" w:space="0" w:color="auto"/>
              </w:divBdr>
            </w:div>
            <w:div w:id="313219572">
              <w:marLeft w:val="0"/>
              <w:marRight w:val="0"/>
              <w:marTop w:val="0"/>
              <w:marBottom w:val="0"/>
              <w:divBdr>
                <w:top w:val="none" w:sz="0" w:space="0" w:color="auto"/>
                <w:left w:val="none" w:sz="0" w:space="0" w:color="auto"/>
                <w:bottom w:val="none" w:sz="0" w:space="0" w:color="auto"/>
                <w:right w:val="none" w:sz="0" w:space="0" w:color="auto"/>
              </w:divBdr>
            </w:div>
          </w:divsChild>
        </w:div>
        <w:div w:id="1666781044">
          <w:marLeft w:val="0"/>
          <w:marRight w:val="0"/>
          <w:marTop w:val="0"/>
          <w:marBottom w:val="0"/>
          <w:divBdr>
            <w:top w:val="none" w:sz="0" w:space="0" w:color="auto"/>
            <w:left w:val="none" w:sz="0" w:space="0" w:color="auto"/>
            <w:bottom w:val="none" w:sz="0" w:space="0" w:color="auto"/>
            <w:right w:val="none" w:sz="0" w:space="0" w:color="auto"/>
          </w:divBdr>
          <w:divsChild>
            <w:div w:id="877816758">
              <w:marLeft w:val="0"/>
              <w:marRight w:val="0"/>
              <w:marTop w:val="0"/>
              <w:marBottom w:val="0"/>
              <w:divBdr>
                <w:top w:val="none" w:sz="0" w:space="0" w:color="auto"/>
                <w:left w:val="none" w:sz="0" w:space="0" w:color="auto"/>
                <w:bottom w:val="none" w:sz="0" w:space="0" w:color="auto"/>
                <w:right w:val="none" w:sz="0" w:space="0" w:color="auto"/>
              </w:divBdr>
            </w:div>
            <w:div w:id="1510023933">
              <w:marLeft w:val="0"/>
              <w:marRight w:val="0"/>
              <w:marTop w:val="0"/>
              <w:marBottom w:val="0"/>
              <w:divBdr>
                <w:top w:val="none" w:sz="0" w:space="0" w:color="auto"/>
                <w:left w:val="none" w:sz="0" w:space="0" w:color="auto"/>
                <w:bottom w:val="none" w:sz="0" w:space="0" w:color="auto"/>
                <w:right w:val="none" w:sz="0" w:space="0" w:color="auto"/>
              </w:divBdr>
            </w:div>
          </w:divsChild>
        </w:div>
        <w:div w:id="483011506">
          <w:marLeft w:val="0"/>
          <w:marRight w:val="0"/>
          <w:marTop w:val="0"/>
          <w:marBottom w:val="0"/>
          <w:divBdr>
            <w:top w:val="none" w:sz="0" w:space="0" w:color="auto"/>
            <w:left w:val="none" w:sz="0" w:space="0" w:color="auto"/>
            <w:bottom w:val="none" w:sz="0" w:space="0" w:color="auto"/>
            <w:right w:val="none" w:sz="0" w:space="0" w:color="auto"/>
          </w:divBdr>
          <w:divsChild>
            <w:div w:id="1681003386">
              <w:marLeft w:val="0"/>
              <w:marRight w:val="0"/>
              <w:marTop w:val="0"/>
              <w:marBottom w:val="0"/>
              <w:divBdr>
                <w:top w:val="none" w:sz="0" w:space="0" w:color="auto"/>
                <w:left w:val="none" w:sz="0" w:space="0" w:color="auto"/>
                <w:bottom w:val="none" w:sz="0" w:space="0" w:color="auto"/>
                <w:right w:val="none" w:sz="0" w:space="0" w:color="auto"/>
              </w:divBdr>
            </w:div>
            <w:div w:id="796024402">
              <w:marLeft w:val="0"/>
              <w:marRight w:val="0"/>
              <w:marTop w:val="0"/>
              <w:marBottom w:val="0"/>
              <w:divBdr>
                <w:top w:val="none" w:sz="0" w:space="0" w:color="auto"/>
                <w:left w:val="none" w:sz="0" w:space="0" w:color="auto"/>
                <w:bottom w:val="none" w:sz="0" w:space="0" w:color="auto"/>
                <w:right w:val="none" w:sz="0" w:space="0" w:color="auto"/>
              </w:divBdr>
            </w:div>
            <w:div w:id="384762094">
              <w:marLeft w:val="0"/>
              <w:marRight w:val="0"/>
              <w:marTop w:val="0"/>
              <w:marBottom w:val="0"/>
              <w:divBdr>
                <w:top w:val="none" w:sz="0" w:space="0" w:color="auto"/>
                <w:left w:val="none" w:sz="0" w:space="0" w:color="auto"/>
                <w:bottom w:val="none" w:sz="0" w:space="0" w:color="auto"/>
                <w:right w:val="none" w:sz="0" w:space="0" w:color="auto"/>
              </w:divBdr>
            </w:div>
            <w:div w:id="695885174">
              <w:marLeft w:val="0"/>
              <w:marRight w:val="0"/>
              <w:marTop w:val="0"/>
              <w:marBottom w:val="0"/>
              <w:divBdr>
                <w:top w:val="none" w:sz="0" w:space="0" w:color="auto"/>
                <w:left w:val="none" w:sz="0" w:space="0" w:color="auto"/>
                <w:bottom w:val="none" w:sz="0" w:space="0" w:color="auto"/>
                <w:right w:val="none" w:sz="0" w:space="0" w:color="auto"/>
              </w:divBdr>
            </w:div>
          </w:divsChild>
        </w:div>
        <w:div w:id="1526137906">
          <w:marLeft w:val="0"/>
          <w:marRight w:val="0"/>
          <w:marTop w:val="0"/>
          <w:marBottom w:val="0"/>
          <w:divBdr>
            <w:top w:val="none" w:sz="0" w:space="0" w:color="auto"/>
            <w:left w:val="none" w:sz="0" w:space="0" w:color="auto"/>
            <w:bottom w:val="none" w:sz="0" w:space="0" w:color="auto"/>
            <w:right w:val="none" w:sz="0" w:space="0" w:color="auto"/>
          </w:divBdr>
          <w:divsChild>
            <w:div w:id="1596789632">
              <w:marLeft w:val="0"/>
              <w:marRight w:val="0"/>
              <w:marTop w:val="0"/>
              <w:marBottom w:val="0"/>
              <w:divBdr>
                <w:top w:val="none" w:sz="0" w:space="0" w:color="auto"/>
                <w:left w:val="none" w:sz="0" w:space="0" w:color="auto"/>
                <w:bottom w:val="none" w:sz="0" w:space="0" w:color="auto"/>
                <w:right w:val="none" w:sz="0" w:space="0" w:color="auto"/>
              </w:divBdr>
            </w:div>
            <w:div w:id="849759193">
              <w:marLeft w:val="0"/>
              <w:marRight w:val="0"/>
              <w:marTop w:val="0"/>
              <w:marBottom w:val="0"/>
              <w:divBdr>
                <w:top w:val="none" w:sz="0" w:space="0" w:color="auto"/>
                <w:left w:val="none" w:sz="0" w:space="0" w:color="auto"/>
                <w:bottom w:val="none" w:sz="0" w:space="0" w:color="auto"/>
                <w:right w:val="none" w:sz="0" w:space="0" w:color="auto"/>
              </w:divBdr>
            </w:div>
            <w:div w:id="1927424838">
              <w:marLeft w:val="0"/>
              <w:marRight w:val="0"/>
              <w:marTop w:val="0"/>
              <w:marBottom w:val="0"/>
              <w:divBdr>
                <w:top w:val="none" w:sz="0" w:space="0" w:color="auto"/>
                <w:left w:val="none" w:sz="0" w:space="0" w:color="auto"/>
                <w:bottom w:val="none" w:sz="0" w:space="0" w:color="auto"/>
                <w:right w:val="none" w:sz="0" w:space="0" w:color="auto"/>
              </w:divBdr>
            </w:div>
            <w:div w:id="6232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4733">
      <w:bodyDiv w:val="1"/>
      <w:marLeft w:val="0"/>
      <w:marRight w:val="0"/>
      <w:marTop w:val="0"/>
      <w:marBottom w:val="0"/>
      <w:divBdr>
        <w:top w:val="none" w:sz="0" w:space="0" w:color="auto"/>
        <w:left w:val="none" w:sz="0" w:space="0" w:color="auto"/>
        <w:bottom w:val="none" w:sz="0" w:space="0" w:color="auto"/>
        <w:right w:val="none" w:sz="0" w:space="0" w:color="auto"/>
      </w:divBdr>
    </w:div>
    <w:div w:id="191656019">
      <w:bodyDiv w:val="1"/>
      <w:marLeft w:val="0"/>
      <w:marRight w:val="0"/>
      <w:marTop w:val="0"/>
      <w:marBottom w:val="0"/>
      <w:divBdr>
        <w:top w:val="none" w:sz="0" w:space="0" w:color="auto"/>
        <w:left w:val="none" w:sz="0" w:space="0" w:color="auto"/>
        <w:bottom w:val="none" w:sz="0" w:space="0" w:color="auto"/>
        <w:right w:val="none" w:sz="0" w:space="0" w:color="auto"/>
      </w:divBdr>
    </w:div>
    <w:div w:id="199830482">
      <w:bodyDiv w:val="1"/>
      <w:marLeft w:val="0"/>
      <w:marRight w:val="0"/>
      <w:marTop w:val="0"/>
      <w:marBottom w:val="0"/>
      <w:divBdr>
        <w:top w:val="none" w:sz="0" w:space="0" w:color="auto"/>
        <w:left w:val="none" w:sz="0" w:space="0" w:color="auto"/>
        <w:bottom w:val="none" w:sz="0" w:space="0" w:color="auto"/>
        <w:right w:val="none" w:sz="0" w:space="0" w:color="auto"/>
      </w:divBdr>
    </w:div>
    <w:div w:id="202249603">
      <w:bodyDiv w:val="1"/>
      <w:marLeft w:val="0"/>
      <w:marRight w:val="0"/>
      <w:marTop w:val="0"/>
      <w:marBottom w:val="0"/>
      <w:divBdr>
        <w:top w:val="none" w:sz="0" w:space="0" w:color="auto"/>
        <w:left w:val="none" w:sz="0" w:space="0" w:color="auto"/>
        <w:bottom w:val="none" w:sz="0" w:space="0" w:color="auto"/>
        <w:right w:val="none" w:sz="0" w:space="0" w:color="auto"/>
      </w:divBdr>
    </w:div>
    <w:div w:id="250049651">
      <w:bodyDiv w:val="1"/>
      <w:marLeft w:val="0"/>
      <w:marRight w:val="0"/>
      <w:marTop w:val="0"/>
      <w:marBottom w:val="0"/>
      <w:divBdr>
        <w:top w:val="none" w:sz="0" w:space="0" w:color="auto"/>
        <w:left w:val="none" w:sz="0" w:space="0" w:color="auto"/>
        <w:bottom w:val="none" w:sz="0" w:space="0" w:color="auto"/>
        <w:right w:val="none" w:sz="0" w:space="0" w:color="auto"/>
      </w:divBdr>
    </w:div>
    <w:div w:id="420637494">
      <w:bodyDiv w:val="1"/>
      <w:marLeft w:val="0"/>
      <w:marRight w:val="0"/>
      <w:marTop w:val="0"/>
      <w:marBottom w:val="0"/>
      <w:divBdr>
        <w:top w:val="none" w:sz="0" w:space="0" w:color="auto"/>
        <w:left w:val="none" w:sz="0" w:space="0" w:color="auto"/>
        <w:bottom w:val="none" w:sz="0" w:space="0" w:color="auto"/>
        <w:right w:val="none" w:sz="0" w:space="0" w:color="auto"/>
      </w:divBdr>
      <w:divsChild>
        <w:div w:id="1418016642">
          <w:marLeft w:val="0"/>
          <w:marRight w:val="0"/>
          <w:marTop w:val="0"/>
          <w:marBottom w:val="0"/>
          <w:divBdr>
            <w:top w:val="single" w:sz="2" w:space="0" w:color="E2E8F0"/>
            <w:left w:val="single" w:sz="2" w:space="0" w:color="E2E8F0"/>
            <w:bottom w:val="single" w:sz="2" w:space="0" w:color="E2E8F0"/>
            <w:right w:val="single" w:sz="2" w:space="0" w:color="E2E8F0"/>
          </w:divBdr>
        </w:div>
        <w:div w:id="1522280630">
          <w:marLeft w:val="0"/>
          <w:marRight w:val="0"/>
          <w:marTop w:val="0"/>
          <w:marBottom w:val="0"/>
          <w:divBdr>
            <w:top w:val="single" w:sz="2" w:space="0" w:color="E2E8F0"/>
            <w:left w:val="single" w:sz="2" w:space="0" w:color="E2E8F0"/>
            <w:bottom w:val="single" w:sz="2" w:space="31" w:color="E2E8F0"/>
            <w:right w:val="single" w:sz="2" w:space="0" w:color="E2E8F0"/>
          </w:divBdr>
        </w:div>
      </w:divsChild>
    </w:div>
    <w:div w:id="603073966">
      <w:bodyDiv w:val="1"/>
      <w:marLeft w:val="0"/>
      <w:marRight w:val="0"/>
      <w:marTop w:val="0"/>
      <w:marBottom w:val="0"/>
      <w:divBdr>
        <w:top w:val="none" w:sz="0" w:space="0" w:color="auto"/>
        <w:left w:val="none" w:sz="0" w:space="0" w:color="auto"/>
        <w:bottom w:val="none" w:sz="0" w:space="0" w:color="auto"/>
        <w:right w:val="none" w:sz="0" w:space="0" w:color="auto"/>
      </w:divBdr>
    </w:div>
    <w:div w:id="670329214">
      <w:bodyDiv w:val="1"/>
      <w:marLeft w:val="0"/>
      <w:marRight w:val="0"/>
      <w:marTop w:val="0"/>
      <w:marBottom w:val="0"/>
      <w:divBdr>
        <w:top w:val="none" w:sz="0" w:space="0" w:color="auto"/>
        <w:left w:val="none" w:sz="0" w:space="0" w:color="auto"/>
        <w:bottom w:val="none" w:sz="0" w:space="0" w:color="auto"/>
        <w:right w:val="none" w:sz="0" w:space="0" w:color="auto"/>
      </w:divBdr>
    </w:div>
    <w:div w:id="673730969">
      <w:bodyDiv w:val="1"/>
      <w:marLeft w:val="0"/>
      <w:marRight w:val="0"/>
      <w:marTop w:val="0"/>
      <w:marBottom w:val="0"/>
      <w:divBdr>
        <w:top w:val="none" w:sz="0" w:space="0" w:color="auto"/>
        <w:left w:val="none" w:sz="0" w:space="0" w:color="auto"/>
        <w:bottom w:val="none" w:sz="0" w:space="0" w:color="auto"/>
        <w:right w:val="none" w:sz="0" w:space="0" w:color="auto"/>
      </w:divBdr>
    </w:div>
    <w:div w:id="730006048">
      <w:bodyDiv w:val="1"/>
      <w:marLeft w:val="0"/>
      <w:marRight w:val="0"/>
      <w:marTop w:val="0"/>
      <w:marBottom w:val="0"/>
      <w:divBdr>
        <w:top w:val="none" w:sz="0" w:space="0" w:color="auto"/>
        <w:left w:val="none" w:sz="0" w:space="0" w:color="auto"/>
        <w:bottom w:val="none" w:sz="0" w:space="0" w:color="auto"/>
        <w:right w:val="none" w:sz="0" w:space="0" w:color="auto"/>
      </w:divBdr>
    </w:div>
    <w:div w:id="812449981">
      <w:bodyDiv w:val="1"/>
      <w:marLeft w:val="0"/>
      <w:marRight w:val="0"/>
      <w:marTop w:val="0"/>
      <w:marBottom w:val="0"/>
      <w:divBdr>
        <w:top w:val="none" w:sz="0" w:space="0" w:color="auto"/>
        <w:left w:val="none" w:sz="0" w:space="0" w:color="auto"/>
        <w:bottom w:val="none" w:sz="0" w:space="0" w:color="auto"/>
        <w:right w:val="none" w:sz="0" w:space="0" w:color="auto"/>
      </w:divBdr>
    </w:div>
    <w:div w:id="854998328">
      <w:bodyDiv w:val="1"/>
      <w:marLeft w:val="0"/>
      <w:marRight w:val="0"/>
      <w:marTop w:val="0"/>
      <w:marBottom w:val="0"/>
      <w:divBdr>
        <w:top w:val="none" w:sz="0" w:space="0" w:color="auto"/>
        <w:left w:val="none" w:sz="0" w:space="0" w:color="auto"/>
        <w:bottom w:val="none" w:sz="0" w:space="0" w:color="auto"/>
        <w:right w:val="none" w:sz="0" w:space="0" w:color="auto"/>
      </w:divBdr>
    </w:div>
    <w:div w:id="1133792506">
      <w:bodyDiv w:val="1"/>
      <w:marLeft w:val="0"/>
      <w:marRight w:val="0"/>
      <w:marTop w:val="0"/>
      <w:marBottom w:val="0"/>
      <w:divBdr>
        <w:top w:val="none" w:sz="0" w:space="0" w:color="auto"/>
        <w:left w:val="none" w:sz="0" w:space="0" w:color="auto"/>
        <w:bottom w:val="none" w:sz="0" w:space="0" w:color="auto"/>
        <w:right w:val="none" w:sz="0" w:space="0" w:color="auto"/>
      </w:divBdr>
      <w:divsChild>
        <w:div w:id="378478015">
          <w:marLeft w:val="274"/>
          <w:marRight w:val="0"/>
          <w:marTop w:val="60"/>
          <w:marBottom w:val="60"/>
          <w:divBdr>
            <w:top w:val="none" w:sz="0" w:space="0" w:color="auto"/>
            <w:left w:val="none" w:sz="0" w:space="0" w:color="auto"/>
            <w:bottom w:val="none" w:sz="0" w:space="0" w:color="auto"/>
            <w:right w:val="none" w:sz="0" w:space="0" w:color="auto"/>
          </w:divBdr>
        </w:div>
        <w:div w:id="1749768877">
          <w:marLeft w:val="274"/>
          <w:marRight w:val="0"/>
          <w:marTop w:val="60"/>
          <w:marBottom w:val="60"/>
          <w:divBdr>
            <w:top w:val="none" w:sz="0" w:space="0" w:color="auto"/>
            <w:left w:val="none" w:sz="0" w:space="0" w:color="auto"/>
            <w:bottom w:val="none" w:sz="0" w:space="0" w:color="auto"/>
            <w:right w:val="none" w:sz="0" w:space="0" w:color="auto"/>
          </w:divBdr>
        </w:div>
      </w:divsChild>
    </w:div>
    <w:div w:id="1387217809">
      <w:bodyDiv w:val="1"/>
      <w:marLeft w:val="0"/>
      <w:marRight w:val="0"/>
      <w:marTop w:val="0"/>
      <w:marBottom w:val="0"/>
      <w:divBdr>
        <w:top w:val="none" w:sz="0" w:space="0" w:color="auto"/>
        <w:left w:val="none" w:sz="0" w:space="0" w:color="auto"/>
        <w:bottom w:val="none" w:sz="0" w:space="0" w:color="auto"/>
        <w:right w:val="none" w:sz="0" w:space="0" w:color="auto"/>
      </w:divBdr>
    </w:div>
    <w:div w:id="1464078854">
      <w:bodyDiv w:val="1"/>
      <w:marLeft w:val="0"/>
      <w:marRight w:val="0"/>
      <w:marTop w:val="0"/>
      <w:marBottom w:val="0"/>
      <w:divBdr>
        <w:top w:val="none" w:sz="0" w:space="0" w:color="auto"/>
        <w:left w:val="none" w:sz="0" w:space="0" w:color="auto"/>
        <w:bottom w:val="none" w:sz="0" w:space="0" w:color="auto"/>
        <w:right w:val="none" w:sz="0" w:space="0" w:color="auto"/>
      </w:divBdr>
    </w:div>
    <w:div w:id="1895579617">
      <w:bodyDiv w:val="1"/>
      <w:marLeft w:val="0"/>
      <w:marRight w:val="0"/>
      <w:marTop w:val="0"/>
      <w:marBottom w:val="0"/>
      <w:divBdr>
        <w:top w:val="none" w:sz="0" w:space="0" w:color="auto"/>
        <w:left w:val="none" w:sz="0" w:space="0" w:color="auto"/>
        <w:bottom w:val="none" w:sz="0" w:space="0" w:color="auto"/>
        <w:right w:val="none" w:sz="0" w:space="0" w:color="auto"/>
      </w:divBdr>
    </w:div>
    <w:div w:id="2062560841">
      <w:bodyDiv w:val="1"/>
      <w:marLeft w:val="0"/>
      <w:marRight w:val="0"/>
      <w:marTop w:val="0"/>
      <w:marBottom w:val="0"/>
      <w:divBdr>
        <w:top w:val="none" w:sz="0" w:space="0" w:color="auto"/>
        <w:left w:val="none" w:sz="0" w:space="0" w:color="auto"/>
        <w:bottom w:val="none" w:sz="0" w:space="0" w:color="auto"/>
        <w:right w:val="none" w:sz="0" w:space="0" w:color="auto"/>
      </w:divBdr>
    </w:div>
    <w:div w:id="2105491926">
      <w:bodyDiv w:val="1"/>
      <w:marLeft w:val="0"/>
      <w:marRight w:val="0"/>
      <w:marTop w:val="0"/>
      <w:marBottom w:val="0"/>
      <w:divBdr>
        <w:top w:val="none" w:sz="0" w:space="0" w:color="auto"/>
        <w:left w:val="none" w:sz="0" w:space="0" w:color="auto"/>
        <w:bottom w:val="none" w:sz="0" w:space="0" w:color="auto"/>
        <w:right w:val="none" w:sz="0" w:space="0" w:color="auto"/>
      </w:divBdr>
    </w:div>
    <w:div w:id="21460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litrack.com/fortworth/onlineapp/default.aspx?Category=Teaching+-+Special+Educ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eeman\Downloads\X.XX_Lesson_Plan_RTI_XX.XX.XX%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E9FF7DD783645B0356953406FF300" ma:contentTypeVersion="6" ma:contentTypeDescription="Create a new document." ma:contentTypeScope="" ma:versionID="f16f7da2cf8f99bb591d34f7747e33d9">
  <xsd:schema xmlns:xsd="http://www.w3.org/2001/XMLSchema" xmlns:xs="http://www.w3.org/2001/XMLSchema" xmlns:p="http://schemas.microsoft.com/office/2006/metadata/properties" xmlns:ns2="17ad0721-24bc-4efd-a663-50a5116860f0" xmlns:ns3="e71b4a6e-04aa-446a-86bc-01960ca68683" targetNamespace="http://schemas.microsoft.com/office/2006/metadata/properties" ma:root="true" ma:fieldsID="7af433c700bfd2d3b11b7d789770e8b5" ns2:_="" ns3:_="">
    <xsd:import namespace="17ad0721-24bc-4efd-a663-50a5116860f0"/>
    <xsd:import namespace="e71b4a6e-04aa-446a-86bc-01960ca68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0721-24bc-4efd-a663-50a511686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b4a6e-04aa-446a-86bc-01960ca686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A0276-658A-49F6-869A-36CFEAA0A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0721-24bc-4efd-a663-50a5116860f0"/>
    <ds:schemaRef ds:uri="e71b4a6e-04aa-446a-86bc-01960ca68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901CD-29C8-4C60-92C2-C6F5C3F22DEB}">
  <ds:schemaRefs>
    <ds:schemaRef ds:uri="http://schemas.openxmlformats.org/officeDocument/2006/bibliography"/>
  </ds:schemaRefs>
</ds:datastoreItem>
</file>

<file path=customXml/itemProps3.xml><?xml version="1.0" encoding="utf-8"?>
<ds:datastoreItem xmlns:ds="http://schemas.openxmlformats.org/officeDocument/2006/customXml" ds:itemID="{9F6F25EE-3B0E-48ED-902E-7D82E41379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EFD3ED-B950-42F4-978C-F5A7310AD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X.XX_Lesson_Plan_RTI_XX.XX.XX (2)</Template>
  <TotalTime>6</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Lesson 4.14: Planning Your Education Pathway and Teacher Compensation (Portfolio)</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4.14: Planning Your Education Pathway and Teacher Compensation (Portfolio)</dc:title>
  <dc:subject>Lesson 4.14: Planning Your Education Pathway and Teacher Compensation (Portfolio)</dc:subject>
  <dc:creator>Texas Education Agency</dc:creator>
  <cp:keywords/>
  <dc:description/>
  <cp:lastModifiedBy>White (she/her), Whitney</cp:lastModifiedBy>
  <cp:revision>12</cp:revision>
  <dcterms:created xsi:type="dcterms:W3CDTF">2022-12-05T22:37:00Z</dcterms:created>
  <dcterms:modified xsi:type="dcterms:W3CDTF">2023-08-25T23:56:00Z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0x0101001DDE9FF7DD783645B0356953406FF300</vt:lpwstr>
  </property>
</Properties>
</file>