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2BFF" w14:textId="77777777" w:rsidR="00406B73" w:rsidRDefault="00406B73" w:rsidP="00406B73">
      <w:pPr>
        <w:pStyle w:val="Heading1"/>
        <w:spacing w:after="160"/>
      </w:pPr>
      <w:r>
        <w:t>Exit Ticket - Answer Key</w:t>
      </w:r>
    </w:p>
    <w:p w14:paraId="6C9A8E0E" w14:textId="4EA48838" w:rsidR="00406B73" w:rsidRPr="00AE137F" w:rsidRDefault="00406B73" w:rsidP="00406B73">
      <w:pPr>
        <w:pStyle w:val="Heading2"/>
        <w:pBdr>
          <w:bottom w:val="single" w:sz="6" w:space="1" w:color="auto"/>
        </w:pBdr>
        <w:spacing w:after="160"/>
        <w:rPr>
          <w:rStyle w:val="eop"/>
          <w:rFonts w:cstheme="minorHAnsi"/>
          <w:color w:val="000000"/>
          <w:szCs w:val="24"/>
          <w:shd w:val="clear" w:color="auto" w:fill="FFFFFF"/>
        </w:rPr>
      </w:pPr>
      <w:r w:rsidRPr="00AE137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Lesson 6.10: Scaffolding a Lesson </w:t>
      </w:r>
      <w:r w:rsidR="001B76AC">
        <w:rPr>
          <w:rStyle w:val="normaltextrun"/>
          <w:rFonts w:cstheme="minorHAnsi"/>
          <w:color w:val="000000"/>
          <w:szCs w:val="24"/>
          <w:shd w:val="clear" w:color="auto" w:fill="FFFFFF"/>
        </w:rPr>
        <w:t>|</w:t>
      </w:r>
      <w:r w:rsidRPr="00AE137F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Practice</w:t>
      </w:r>
    </w:p>
    <w:p w14:paraId="0048A6AD" w14:textId="77777777" w:rsidR="00406B73" w:rsidRPr="00AE137F" w:rsidRDefault="00406B73" w:rsidP="00406B73">
      <w:pPr>
        <w:rPr>
          <w:rStyle w:val="eop"/>
          <w:rFonts w:cstheme="minorHAnsi"/>
          <w:color w:val="000000"/>
          <w:shd w:val="clear" w:color="auto" w:fill="FFFFFF"/>
        </w:rPr>
      </w:pPr>
      <w:r w:rsidRPr="00AE137F">
        <w:rPr>
          <w:rStyle w:val="eop"/>
          <w:rFonts w:cstheme="minorHAnsi"/>
          <w:color w:val="000000"/>
          <w:shd w:val="clear" w:color="auto" w:fill="FFFFFF"/>
        </w:rPr>
        <w:t>Name:</w:t>
      </w:r>
    </w:p>
    <w:p w14:paraId="7E2EEA6C" w14:textId="77777777" w:rsidR="00406B73" w:rsidRPr="00AE137F" w:rsidRDefault="00406B73" w:rsidP="00406B73">
      <w:pPr>
        <w:rPr>
          <w:rStyle w:val="eop"/>
          <w:rFonts w:cstheme="minorHAnsi"/>
          <w:color w:val="000000"/>
          <w:shd w:val="clear" w:color="auto" w:fill="FFFFFF"/>
        </w:rPr>
      </w:pPr>
      <w:r w:rsidRPr="00AE137F">
        <w:rPr>
          <w:rStyle w:val="eop"/>
          <w:rFonts w:cstheme="minorHAnsi"/>
          <w:color w:val="000000"/>
          <w:shd w:val="clear" w:color="auto" w:fill="FFFFFF"/>
        </w:rPr>
        <w:t>Date:</w:t>
      </w:r>
    </w:p>
    <w:p w14:paraId="68E43E8C" w14:textId="77777777" w:rsidR="00406B73" w:rsidRPr="00406B73" w:rsidRDefault="00406B73" w:rsidP="00406B73">
      <w:pPr>
        <w:pStyle w:val="Tabletextbullet"/>
        <w:numPr>
          <w:ilvl w:val="0"/>
          <w:numId w:val="0"/>
        </w:numPr>
        <w:rPr>
          <w:b/>
          <w:bCs/>
        </w:rPr>
      </w:pPr>
      <w:r w:rsidRPr="00406B73">
        <w:rPr>
          <w:b/>
          <w:bCs/>
        </w:rPr>
        <w:t xml:space="preserve">Look at the lesson objective and assessment below. Sort the practice activities into examples and nonexamples. </w:t>
      </w:r>
    </w:p>
    <w:p w14:paraId="17407F1E" w14:textId="77777777" w:rsidR="00406B73" w:rsidRDefault="00406B73" w:rsidP="00406B73">
      <w:pPr>
        <w:pStyle w:val="Tabletextbullet"/>
        <w:numPr>
          <w:ilvl w:val="0"/>
          <w:numId w:val="0"/>
        </w:numPr>
      </w:pPr>
    </w:p>
    <w:p w14:paraId="205957D9" w14:textId="77777777" w:rsidR="00406B73" w:rsidRDefault="00406B73" w:rsidP="00406B73">
      <w:pPr>
        <w:pStyle w:val="Tabletextbullet"/>
        <w:numPr>
          <w:ilvl w:val="0"/>
          <w:numId w:val="0"/>
        </w:numPr>
      </w:pPr>
      <w:r>
        <w:t xml:space="preserve">Lesson Objective: </w:t>
      </w:r>
      <w:r w:rsidRPr="00133D8A">
        <w:t xml:space="preserve">Students will </w:t>
      </w:r>
      <w:r>
        <w:t>use a</w:t>
      </w:r>
      <w:r w:rsidRPr="00133D8A">
        <w:t xml:space="preserve"> number line as a strategy to tell time to the nearest minute on a clock.</w:t>
      </w:r>
    </w:p>
    <w:p w14:paraId="1E8BF148" w14:textId="77777777" w:rsidR="00406B73" w:rsidRDefault="00406B73" w:rsidP="00406B73">
      <w:pPr>
        <w:pStyle w:val="Tabletextbullet"/>
        <w:numPr>
          <w:ilvl w:val="0"/>
          <w:numId w:val="0"/>
        </w:numPr>
      </w:pPr>
    </w:p>
    <w:p w14:paraId="79B41BA3" w14:textId="77777777" w:rsidR="00406B73" w:rsidRDefault="00406B73" w:rsidP="00406B73">
      <w:pPr>
        <w:pStyle w:val="Tabletextbullet"/>
        <w:numPr>
          <w:ilvl w:val="0"/>
          <w:numId w:val="0"/>
        </w:numPr>
        <w:rPr>
          <w:noProof/>
        </w:rPr>
      </w:pPr>
      <w:r>
        <w:t xml:space="preserve">Assessment: </w:t>
      </w:r>
      <w:r w:rsidRPr="00133D8A">
        <w:rPr>
          <w:noProof/>
        </w:rPr>
        <w:t xml:space="preserve"> </w:t>
      </w:r>
      <w:r>
        <w:rPr>
          <w:noProof/>
        </w:rPr>
        <w:t xml:space="preserve">Use a number line to read and write the time on the clock to the nearnest one-minute. </w:t>
      </w:r>
    </w:p>
    <w:p w14:paraId="0D953D2B" w14:textId="77777777" w:rsidR="00406B73" w:rsidRDefault="00406B73" w:rsidP="00406B73">
      <w:pPr>
        <w:pStyle w:val="Tabletextbullet"/>
        <w:numPr>
          <w:ilvl w:val="0"/>
          <w:numId w:val="0"/>
        </w:numPr>
        <w:rPr>
          <w:noProof/>
        </w:rPr>
      </w:pPr>
    </w:p>
    <w:p w14:paraId="31586553" w14:textId="77777777" w:rsidR="00406B73" w:rsidRDefault="00406B73" w:rsidP="00406B73">
      <w:pPr>
        <w:pStyle w:val="Tabletextbullet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2895AB8C" wp14:editId="7D6225CC">
            <wp:extent cx="1716657" cy="1657618"/>
            <wp:effectExtent l="0" t="0" r="0" b="0"/>
            <wp:docPr id="1" name="Picture 1" descr="An analog clock displaying the time 8: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 analog clock displaying the time 8:28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4010" cy="16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7A17B2A" w14:textId="28FECB55" w:rsidR="0007447F" w:rsidRDefault="0007447F" w:rsidP="00406B73">
      <w:pPr>
        <w:pStyle w:val="Tabletextbullet"/>
        <w:numPr>
          <w:ilvl w:val="0"/>
          <w:numId w:val="0"/>
        </w:numPr>
      </w:pPr>
    </w:p>
    <w:p w14:paraId="51CB43E2" w14:textId="626866E9" w:rsidR="0007447F" w:rsidRDefault="0007447F" w:rsidP="00406B73">
      <w:pPr>
        <w:pStyle w:val="Tabletextbullet"/>
        <w:numPr>
          <w:ilvl w:val="0"/>
          <w:numId w:val="0"/>
        </w:numPr>
      </w:pPr>
      <w:r>
        <w:t xml:space="preserve">Practice Activities: </w:t>
      </w:r>
    </w:p>
    <w:p w14:paraId="5A40DA33" w14:textId="1CD0E9B3" w:rsidR="0007447F" w:rsidRDefault="0007447F" w:rsidP="0007447F">
      <w:pPr>
        <w:pStyle w:val="Tabletextbullet"/>
        <w:numPr>
          <w:ilvl w:val="0"/>
          <w:numId w:val="2"/>
        </w:numPr>
      </w:pPr>
      <w:r>
        <w:t>Skip count as a class by fives</w:t>
      </w:r>
    </w:p>
    <w:p w14:paraId="15A24A3A" w14:textId="5461258D" w:rsidR="0007447F" w:rsidRDefault="0007447F" w:rsidP="0007447F">
      <w:pPr>
        <w:pStyle w:val="Tabletextbullet"/>
        <w:numPr>
          <w:ilvl w:val="0"/>
          <w:numId w:val="2"/>
        </w:numPr>
      </w:pPr>
      <w:r>
        <w:t>Complete a crossword puzzle with time words</w:t>
      </w:r>
    </w:p>
    <w:p w14:paraId="2DEA7BB9" w14:textId="55E1CB8E" w:rsidR="0007447F" w:rsidRDefault="0007447F" w:rsidP="0007447F">
      <w:pPr>
        <w:pStyle w:val="Tabletextbullet"/>
        <w:numPr>
          <w:ilvl w:val="0"/>
          <w:numId w:val="2"/>
        </w:numPr>
      </w:pPr>
      <w:r>
        <w:t>Design your own analog clock</w:t>
      </w:r>
    </w:p>
    <w:p w14:paraId="524AD81B" w14:textId="0852A99C" w:rsidR="0007447F" w:rsidRDefault="0007447F" w:rsidP="0007447F">
      <w:pPr>
        <w:pStyle w:val="Tabletextbullet"/>
        <w:numPr>
          <w:ilvl w:val="0"/>
          <w:numId w:val="2"/>
        </w:numPr>
      </w:pPr>
      <w:r>
        <w:t>Use number lines to skip count by fives and ones to tell time</w:t>
      </w:r>
    </w:p>
    <w:p w14:paraId="66417660" w14:textId="3248ADBA" w:rsidR="0007447F" w:rsidRDefault="0007447F" w:rsidP="0007447F">
      <w:pPr>
        <w:pStyle w:val="Tabletextbullet"/>
        <w:numPr>
          <w:ilvl w:val="0"/>
          <w:numId w:val="2"/>
        </w:numPr>
      </w:pPr>
      <w:r>
        <w:t>Work with a partner to tell time using a number line as a strategy</w:t>
      </w:r>
    </w:p>
    <w:p w14:paraId="293D7CD5" w14:textId="1C96949A" w:rsidR="0007447F" w:rsidRDefault="0007447F" w:rsidP="0007447F">
      <w:pPr>
        <w:pStyle w:val="Tabletextbullet"/>
        <w:numPr>
          <w:ilvl w:val="0"/>
          <w:numId w:val="2"/>
        </w:numPr>
      </w:pPr>
      <w:r>
        <w:t>Talk with a partner about where you use time in real life</w:t>
      </w:r>
    </w:p>
    <w:p w14:paraId="57CF98AF" w14:textId="4528A0B5" w:rsidR="0007447F" w:rsidRDefault="0007447F" w:rsidP="0007447F">
      <w:pPr>
        <w:pStyle w:val="Tabletextbullet"/>
        <w:numPr>
          <w:ilvl w:val="0"/>
          <w:numId w:val="2"/>
        </w:numPr>
      </w:pPr>
      <w:r>
        <w:t>Watch a video about time</w:t>
      </w:r>
    </w:p>
    <w:p w14:paraId="52EE68F2" w14:textId="77777777" w:rsidR="00406B73" w:rsidRDefault="00406B73" w:rsidP="00406B73">
      <w:pPr>
        <w:pStyle w:val="Tabletext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6B73" w14:paraId="4704A892" w14:textId="77777777" w:rsidTr="00621D46">
        <w:trPr>
          <w:cantSplit w:val="0"/>
        </w:trPr>
        <w:tc>
          <w:tcPr>
            <w:tcW w:w="4675" w:type="dxa"/>
            <w:shd w:val="clear" w:color="auto" w:fill="auto"/>
          </w:tcPr>
          <w:p w14:paraId="1F3CEC80" w14:textId="77777777" w:rsidR="00406B73" w:rsidRPr="00DC0342" w:rsidRDefault="00406B73" w:rsidP="002D7920">
            <w:pPr>
              <w:pStyle w:val="Tabletextbullet"/>
              <w:numPr>
                <w:ilvl w:val="0"/>
                <w:numId w:val="0"/>
              </w:numPr>
              <w:ind w:left="432" w:hanging="288"/>
              <w:jc w:val="center"/>
              <w:rPr>
                <w:b/>
                <w:bCs/>
              </w:rPr>
            </w:pPr>
            <w:r w:rsidRPr="00DC0342">
              <w:rPr>
                <w:b/>
                <w:bCs/>
              </w:rPr>
              <w:t>Examples</w:t>
            </w:r>
          </w:p>
        </w:tc>
        <w:tc>
          <w:tcPr>
            <w:tcW w:w="4675" w:type="dxa"/>
            <w:shd w:val="clear" w:color="auto" w:fill="auto"/>
          </w:tcPr>
          <w:p w14:paraId="7F49A324" w14:textId="77777777" w:rsidR="00406B73" w:rsidRPr="00DC0342" w:rsidRDefault="00406B73" w:rsidP="002D7920">
            <w:pPr>
              <w:pStyle w:val="Tabletextbullet"/>
              <w:numPr>
                <w:ilvl w:val="0"/>
                <w:numId w:val="0"/>
              </w:numPr>
              <w:ind w:left="432" w:hanging="288"/>
              <w:jc w:val="center"/>
              <w:rPr>
                <w:b/>
                <w:bCs/>
              </w:rPr>
            </w:pPr>
            <w:r w:rsidRPr="00DC0342">
              <w:rPr>
                <w:b/>
                <w:bCs/>
              </w:rPr>
              <w:t>Nonexamples</w:t>
            </w:r>
          </w:p>
        </w:tc>
      </w:tr>
      <w:tr w:rsidR="00406B73" w14:paraId="503192AA" w14:textId="77777777" w:rsidTr="00621D46">
        <w:trPr>
          <w:cantSplit w:val="0"/>
        </w:trPr>
        <w:tc>
          <w:tcPr>
            <w:tcW w:w="4675" w:type="dxa"/>
          </w:tcPr>
          <w:p w14:paraId="26AB1F59" w14:textId="7A9405EA" w:rsidR="00406B73" w:rsidRPr="002D7920" w:rsidRDefault="00E03E71" w:rsidP="00E03E71">
            <w:pPr>
              <w:pStyle w:val="Tabletextbullet"/>
              <w:numPr>
                <w:ilvl w:val="0"/>
                <w:numId w:val="3"/>
              </w:numPr>
              <w:rPr>
                <w:i/>
                <w:iCs/>
                <w:color w:val="008000"/>
              </w:rPr>
            </w:pPr>
            <w:r w:rsidRPr="002D7920">
              <w:rPr>
                <w:i/>
                <w:iCs/>
                <w:color w:val="008000"/>
              </w:rPr>
              <w:t>Skip count as a class by fives</w:t>
            </w:r>
            <w:r w:rsidR="00C44AC9">
              <w:rPr>
                <w:i/>
                <w:iCs/>
                <w:color w:val="008000"/>
              </w:rPr>
              <w:t>.</w:t>
            </w:r>
          </w:p>
          <w:p w14:paraId="0455471B" w14:textId="1BB3D374" w:rsidR="00E03E71" w:rsidRPr="002D7920" w:rsidRDefault="00E03E71" w:rsidP="00E03E71">
            <w:pPr>
              <w:pStyle w:val="Tabletextbullet"/>
              <w:numPr>
                <w:ilvl w:val="0"/>
                <w:numId w:val="3"/>
              </w:numPr>
              <w:rPr>
                <w:i/>
                <w:iCs/>
                <w:color w:val="008000"/>
              </w:rPr>
            </w:pPr>
            <w:r w:rsidRPr="002D7920">
              <w:rPr>
                <w:i/>
                <w:iCs/>
                <w:color w:val="008000"/>
              </w:rPr>
              <w:t>Use number lines to skip count by fives and ones to tell time</w:t>
            </w:r>
            <w:r w:rsidR="00C44AC9">
              <w:rPr>
                <w:i/>
                <w:iCs/>
                <w:color w:val="008000"/>
              </w:rPr>
              <w:t>.</w:t>
            </w:r>
          </w:p>
          <w:p w14:paraId="56958DA8" w14:textId="5CC3BCEA" w:rsidR="00E03E71" w:rsidRPr="002D7920" w:rsidRDefault="00E03E71" w:rsidP="00E03E71">
            <w:pPr>
              <w:pStyle w:val="Tabletextbullet"/>
              <w:numPr>
                <w:ilvl w:val="0"/>
                <w:numId w:val="3"/>
              </w:numPr>
              <w:rPr>
                <w:i/>
                <w:iCs/>
                <w:color w:val="008000"/>
              </w:rPr>
            </w:pPr>
            <w:r w:rsidRPr="002D7920">
              <w:rPr>
                <w:i/>
                <w:iCs/>
                <w:color w:val="008000"/>
              </w:rPr>
              <w:t>Work with a partner to tell time using a number line as a strategy</w:t>
            </w:r>
            <w:r w:rsidR="00C44AC9">
              <w:rPr>
                <w:i/>
                <w:iCs/>
                <w:color w:val="008000"/>
              </w:rPr>
              <w:t>.</w:t>
            </w:r>
          </w:p>
          <w:p w14:paraId="254F2633" w14:textId="77777777" w:rsidR="00406B73" w:rsidRPr="002D7920" w:rsidRDefault="00406B73" w:rsidP="00AE137F">
            <w:pPr>
              <w:pStyle w:val="Tabletextbullet"/>
              <w:numPr>
                <w:ilvl w:val="0"/>
                <w:numId w:val="0"/>
              </w:numPr>
              <w:rPr>
                <w:i/>
                <w:iCs/>
                <w:color w:val="008000"/>
              </w:rPr>
            </w:pPr>
          </w:p>
          <w:p w14:paraId="1E6D4799" w14:textId="77777777" w:rsidR="00406B73" w:rsidRPr="002D7920" w:rsidRDefault="00406B73" w:rsidP="00AE137F">
            <w:pPr>
              <w:pStyle w:val="Tabletextbullet"/>
              <w:numPr>
                <w:ilvl w:val="0"/>
                <w:numId w:val="0"/>
              </w:numPr>
              <w:rPr>
                <w:i/>
                <w:iCs/>
                <w:color w:val="008000"/>
              </w:rPr>
            </w:pPr>
          </w:p>
        </w:tc>
        <w:tc>
          <w:tcPr>
            <w:tcW w:w="4675" w:type="dxa"/>
          </w:tcPr>
          <w:p w14:paraId="792ACF49" w14:textId="4093A0FE" w:rsidR="004C120B" w:rsidRPr="002D7920" w:rsidRDefault="004C120B" w:rsidP="00E03E71">
            <w:pPr>
              <w:pStyle w:val="Tabletextbullet"/>
              <w:numPr>
                <w:ilvl w:val="0"/>
                <w:numId w:val="3"/>
              </w:numPr>
              <w:rPr>
                <w:i/>
                <w:iCs/>
                <w:color w:val="008000"/>
              </w:rPr>
            </w:pPr>
            <w:r w:rsidRPr="002D7920">
              <w:rPr>
                <w:i/>
                <w:iCs/>
                <w:color w:val="008000"/>
              </w:rPr>
              <w:t>Complete a crossword puzzle with time words</w:t>
            </w:r>
            <w:r w:rsidR="00C44AC9">
              <w:rPr>
                <w:i/>
                <w:iCs/>
                <w:color w:val="008000"/>
              </w:rPr>
              <w:t>.</w:t>
            </w:r>
          </w:p>
          <w:p w14:paraId="2DC1A6DA" w14:textId="738B42EE" w:rsidR="004C120B" w:rsidRPr="002D7920" w:rsidRDefault="004C120B" w:rsidP="00E03E71">
            <w:pPr>
              <w:pStyle w:val="Tabletextbullet"/>
              <w:numPr>
                <w:ilvl w:val="0"/>
                <w:numId w:val="3"/>
              </w:numPr>
              <w:rPr>
                <w:i/>
                <w:iCs/>
                <w:color w:val="008000"/>
              </w:rPr>
            </w:pPr>
            <w:r w:rsidRPr="002D7920">
              <w:rPr>
                <w:i/>
                <w:iCs/>
                <w:color w:val="008000"/>
              </w:rPr>
              <w:t>Design your own analog clock</w:t>
            </w:r>
            <w:r w:rsidR="00C44AC9">
              <w:rPr>
                <w:i/>
                <w:iCs/>
                <w:color w:val="008000"/>
              </w:rPr>
              <w:t>.</w:t>
            </w:r>
          </w:p>
          <w:p w14:paraId="2D8508E1" w14:textId="35A0C3FB" w:rsidR="0098392F" w:rsidRPr="002D7920" w:rsidRDefault="0098392F" w:rsidP="00E03E71">
            <w:pPr>
              <w:pStyle w:val="Tabletextbullet"/>
              <w:numPr>
                <w:ilvl w:val="0"/>
                <w:numId w:val="3"/>
              </w:numPr>
              <w:rPr>
                <w:i/>
                <w:iCs/>
                <w:color w:val="008000"/>
              </w:rPr>
            </w:pPr>
            <w:r w:rsidRPr="002D7920">
              <w:rPr>
                <w:i/>
                <w:iCs/>
                <w:color w:val="008000"/>
              </w:rPr>
              <w:t>Talk with a partner about where you use time in real life</w:t>
            </w:r>
            <w:r w:rsidR="00C44AC9">
              <w:rPr>
                <w:i/>
                <w:iCs/>
                <w:color w:val="008000"/>
              </w:rPr>
              <w:t>.</w:t>
            </w:r>
          </w:p>
          <w:p w14:paraId="61608DEC" w14:textId="3AF0740C" w:rsidR="00406B73" w:rsidRPr="00621D46" w:rsidRDefault="0098392F" w:rsidP="00621D46">
            <w:pPr>
              <w:pStyle w:val="Tabletextbullet"/>
              <w:numPr>
                <w:ilvl w:val="0"/>
                <w:numId w:val="3"/>
              </w:numPr>
              <w:rPr>
                <w:i/>
                <w:iCs/>
                <w:color w:val="008000"/>
              </w:rPr>
            </w:pPr>
            <w:r w:rsidRPr="002D7920">
              <w:rPr>
                <w:i/>
                <w:iCs/>
                <w:color w:val="008000"/>
              </w:rPr>
              <w:t>Watch a video about time</w:t>
            </w:r>
            <w:r w:rsidR="00C44AC9">
              <w:rPr>
                <w:i/>
                <w:iCs/>
                <w:color w:val="008000"/>
              </w:rPr>
              <w:t>.</w:t>
            </w:r>
          </w:p>
        </w:tc>
      </w:tr>
    </w:tbl>
    <w:p w14:paraId="4C438FAA" w14:textId="7F755E42" w:rsidR="00861830" w:rsidRDefault="00861830" w:rsidP="003555EA">
      <w:pPr>
        <w:pStyle w:val="Tabletextbullet"/>
        <w:numPr>
          <w:ilvl w:val="0"/>
          <w:numId w:val="0"/>
        </w:numPr>
      </w:pPr>
    </w:p>
    <w:sectPr w:rsidR="008618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E931" w14:textId="77777777" w:rsidR="003A1D0B" w:rsidRDefault="003A1D0B" w:rsidP="00180877">
      <w:pPr>
        <w:spacing w:after="0" w:line="240" w:lineRule="auto"/>
      </w:pPr>
      <w:r>
        <w:separator/>
      </w:r>
    </w:p>
  </w:endnote>
  <w:endnote w:type="continuationSeparator" w:id="0">
    <w:p w14:paraId="0A2E3BF9" w14:textId="77777777" w:rsidR="003A1D0B" w:rsidRDefault="003A1D0B" w:rsidP="0018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B55D" w14:textId="28ECCB7F" w:rsidR="004405CD" w:rsidRPr="00C44AC9" w:rsidRDefault="00C44AC9" w:rsidP="00C44AC9">
    <w:pPr>
      <w:pStyle w:val="Footer"/>
      <w:jc w:val="center"/>
      <w:rPr>
        <w:rFonts w:cstheme="minorHAnsi"/>
        <w:sz w:val="20"/>
        <w:szCs w:val="20"/>
      </w:rPr>
    </w:pPr>
    <w:r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>
        <w:rPr>
          <w:rStyle w:val="Hyperlink"/>
          <w:rFonts w:cstheme="minorHAnsi"/>
          <w:color w:val="0070C0"/>
          <w:shd w:val="clear" w:color="auto" w:fill="FFFFFF"/>
        </w:rPr>
        <w:t>Creative Commons Attribution-Noncommercial-Share Alike 4.0 International License</w:t>
      </w:r>
    </w:hyperlink>
    <w:r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2F82" w14:textId="77777777" w:rsidR="003A1D0B" w:rsidRDefault="003A1D0B" w:rsidP="00180877">
      <w:pPr>
        <w:spacing w:after="0" w:line="240" w:lineRule="auto"/>
      </w:pPr>
      <w:r>
        <w:separator/>
      </w:r>
    </w:p>
  </w:footnote>
  <w:footnote w:type="continuationSeparator" w:id="0">
    <w:p w14:paraId="11BF5494" w14:textId="77777777" w:rsidR="003A1D0B" w:rsidRDefault="003A1D0B" w:rsidP="0018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B1D9" w14:textId="491A087E" w:rsidR="00180877" w:rsidRPr="00180877" w:rsidRDefault="00180877" w:rsidP="00C44AC9">
    <w:pPr>
      <w:pStyle w:val="Header"/>
      <w:spacing w:after="120"/>
    </w:pPr>
    <w:r>
      <w:rPr>
        <w:noProof/>
      </w:rPr>
      <w:drawing>
        <wp:inline distT="0" distB="0" distL="0" distR="0" wp14:anchorId="20E3F267" wp14:editId="63D72099">
          <wp:extent cx="790575" cy="408464"/>
          <wp:effectExtent l="0" t="0" r="0" b="0"/>
          <wp:docPr id="36" name="Picture 36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06" cy="41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2F7"/>
    <w:multiLevelType w:val="hybridMultilevel"/>
    <w:tmpl w:val="BB92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7CF"/>
    <w:multiLevelType w:val="hybridMultilevel"/>
    <w:tmpl w:val="2D86C894"/>
    <w:lvl w:ilvl="0" w:tplc="88ACD710">
      <w:start w:val="1"/>
      <w:numFmt w:val="bullet"/>
      <w:pStyle w:val="Tabletextbullet"/>
      <w:lvlText w:val="•"/>
      <w:lvlJc w:val="left"/>
      <w:pPr>
        <w:ind w:left="432" w:hanging="288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47549"/>
    <w:multiLevelType w:val="hybridMultilevel"/>
    <w:tmpl w:val="1E9E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2888">
    <w:abstractNumId w:val="1"/>
  </w:num>
  <w:num w:numId="2" w16cid:durableId="1639336713">
    <w:abstractNumId w:val="0"/>
  </w:num>
  <w:num w:numId="3" w16cid:durableId="1852404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D5"/>
    <w:rsid w:val="0002657B"/>
    <w:rsid w:val="0007447F"/>
    <w:rsid w:val="001412D1"/>
    <w:rsid w:val="00180877"/>
    <w:rsid w:val="001B76AC"/>
    <w:rsid w:val="00237B3F"/>
    <w:rsid w:val="002D7920"/>
    <w:rsid w:val="003555EA"/>
    <w:rsid w:val="003A1D0B"/>
    <w:rsid w:val="00406B73"/>
    <w:rsid w:val="004405CD"/>
    <w:rsid w:val="004C120B"/>
    <w:rsid w:val="00582F4A"/>
    <w:rsid w:val="00621D46"/>
    <w:rsid w:val="00785DA2"/>
    <w:rsid w:val="00861830"/>
    <w:rsid w:val="0098392F"/>
    <w:rsid w:val="00A05912"/>
    <w:rsid w:val="00B651A7"/>
    <w:rsid w:val="00C44AC9"/>
    <w:rsid w:val="00CF5805"/>
    <w:rsid w:val="00DC0342"/>
    <w:rsid w:val="00E03E71"/>
    <w:rsid w:val="00EA19D5"/>
    <w:rsid w:val="00E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82D1F"/>
  <w15:chartTrackingRefBased/>
  <w15:docId w15:val="{A114E27B-D35C-4307-9F9D-AAAFB86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73"/>
  </w:style>
  <w:style w:type="paragraph" w:styleId="Heading1">
    <w:name w:val="heading 1"/>
    <w:basedOn w:val="Normal"/>
    <w:next w:val="Normal"/>
    <w:link w:val="Heading1Char"/>
    <w:uiPriority w:val="9"/>
    <w:qFormat/>
    <w:rsid w:val="00406B73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B73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77"/>
  </w:style>
  <w:style w:type="paragraph" w:styleId="Footer">
    <w:name w:val="footer"/>
    <w:basedOn w:val="Normal"/>
    <w:link w:val="FooterChar"/>
    <w:uiPriority w:val="99"/>
    <w:unhideWhenUsed/>
    <w:rsid w:val="0018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77"/>
  </w:style>
  <w:style w:type="character" w:customStyle="1" w:styleId="Heading1Char">
    <w:name w:val="Heading 1 Char"/>
    <w:basedOn w:val="DefaultParagraphFont"/>
    <w:link w:val="Heading1"/>
    <w:uiPriority w:val="9"/>
    <w:rsid w:val="00406B73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6B73"/>
    <w:rPr>
      <w:rFonts w:cs="Open Sans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40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character" w:styleId="CommentReference">
    <w:name w:val="annotation reference"/>
    <w:basedOn w:val="DefaultParagraphFont"/>
    <w:uiPriority w:val="99"/>
    <w:semiHidden/>
    <w:unhideWhenUsed/>
    <w:rsid w:val="00406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B73"/>
    <w:rPr>
      <w:sz w:val="20"/>
      <w:szCs w:val="20"/>
    </w:rPr>
  </w:style>
  <w:style w:type="paragraph" w:customStyle="1" w:styleId="Tabletextbullet">
    <w:name w:val="Table text bullet"/>
    <w:basedOn w:val="Normal"/>
    <w:qFormat/>
    <w:rsid w:val="00406B73"/>
    <w:pPr>
      <w:numPr>
        <w:numId w:val="1"/>
      </w:numPr>
      <w:spacing w:before="120" w:after="120" w:line="240" w:lineRule="auto"/>
      <w:contextualSpacing/>
    </w:pPr>
  </w:style>
  <w:style w:type="character" w:customStyle="1" w:styleId="normaltextrun">
    <w:name w:val="normaltextrun"/>
    <w:basedOn w:val="DefaultParagraphFont"/>
    <w:rsid w:val="00406B73"/>
  </w:style>
  <w:style w:type="character" w:customStyle="1" w:styleId="eop">
    <w:name w:val="eop"/>
    <w:basedOn w:val="DefaultParagraphFont"/>
    <w:rsid w:val="00406B73"/>
  </w:style>
  <w:style w:type="character" w:styleId="Hyperlink">
    <w:name w:val="Hyperlink"/>
    <w:basedOn w:val="DefaultParagraphFont"/>
    <w:uiPriority w:val="99"/>
    <w:semiHidden/>
    <w:unhideWhenUsed/>
    <w:rsid w:val="00C44AC9"/>
    <w:rPr>
      <w:color w:val="0D6C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C5F4-90BB-4349-A62E-F35312C5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6.10: Scaffolding a Lesson | Practice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6.10: Scaffolding a Lesson | Practice</dc:title>
  <dc:subject>Lesson 6.10: Scaffolding a Lesson | Practice</dc:subject>
  <dc:creator>Texas Education Agency</dc:creator>
  <cp:keywords/>
  <dc:description/>
  <cp:lastModifiedBy>White (she/her), Whitney</cp:lastModifiedBy>
  <cp:revision>19</cp:revision>
  <dcterms:created xsi:type="dcterms:W3CDTF">2022-05-26T02:20:00Z</dcterms:created>
  <dcterms:modified xsi:type="dcterms:W3CDTF">2023-08-29T05:34:00Z</dcterms:modified>
</cp:coreProperties>
</file>